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61558" w:rsidRDefault="00BD2E88">
      <w:pPr>
        <w:spacing w:line="240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061558" w:rsidRDefault="00BD2E88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061558" w:rsidRDefault="00061558">
      <w:pPr>
        <w:pStyle w:val="Heading6"/>
        <w:keepLines w:val="0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061558" w:rsidRDefault="00BD2E88">
      <w:pPr>
        <w:spacing w:line="240" w:lineRule="auto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4: </w:t>
      </w:r>
      <w:r>
        <w:rPr>
          <w:rFonts w:ascii="Verdana" w:eastAsia="Verdana" w:hAnsi="Verdana" w:cs="Verdana"/>
          <w:b/>
          <w:color w:val="111111"/>
          <w:u w:val="single"/>
        </w:rPr>
        <w:t>Political Organization and Space</w:t>
      </w:r>
    </w:p>
    <w:p w14:paraId="00000005" w14:textId="77777777" w:rsidR="00061558" w:rsidRDefault="00BD2E88">
      <w:pPr>
        <w:spacing w:line="240" w:lineRule="auto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color w:val="111111"/>
          <w:u w:val="single"/>
        </w:rPr>
        <w:t>Key Terms</w:t>
      </w:r>
    </w:p>
    <w:p w14:paraId="00000006" w14:textId="77777777" w:rsidR="00061558" w:rsidRDefault="0006155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07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8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Political Geography </w:t>
      </w:r>
    </w:p>
    <w:p w14:paraId="00000008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State </w:t>
      </w:r>
    </w:p>
    <w:p w14:paraId="00000009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Territory</w:t>
      </w:r>
    </w:p>
    <w:p w14:paraId="0000000A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Territoriality</w:t>
      </w:r>
    </w:p>
    <w:p w14:paraId="0000000B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Sovereignty </w:t>
      </w:r>
    </w:p>
    <w:p w14:paraId="0000000C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Territorial Integrity </w:t>
      </w:r>
    </w:p>
    <w:p w14:paraId="0000000D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Nation </w:t>
      </w:r>
    </w:p>
    <w:p w14:paraId="0000000E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Nation-State </w:t>
      </w:r>
    </w:p>
    <w:p w14:paraId="0000000F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Multinational State </w:t>
      </w:r>
    </w:p>
    <w:p w14:paraId="00000010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Multi-state Nation </w:t>
      </w:r>
    </w:p>
    <w:p w14:paraId="00000011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Stateless Nation </w:t>
      </w:r>
    </w:p>
    <w:p w14:paraId="00000012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Centripetal </w:t>
      </w:r>
    </w:p>
    <w:p w14:paraId="00000013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Centrifugal </w:t>
      </w:r>
    </w:p>
    <w:p w14:paraId="00000014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Devolution </w:t>
      </w:r>
    </w:p>
    <w:p w14:paraId="00000015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Reapportionment </w:t>
      </w:r>
    </w:p>
    <w:p w14:paraId="00000016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Gerrymandering </w:t>
      </w:r>
    </w:p>
    <w:p w14:paraId="00000017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Heartland Theory </w:t>
      </w:r>
    </w:p>
    <w:p w14:paraId="00000018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Unilateralism </w:t>
      </w:r>
    </w:p>
    <w:p w14:paraId="00000019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Supranational Organization </w:t>
      </w:r>
    </w:p>
    <w:p w14:paraId="0000001A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Deterritorialization </w:t>
      </w:r>
    </w:p>
    <w:p w14:paraId="0000001B" w14:textId="77777777" w:rsidR="00061558" w:rsidRDefault="00BD2E88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Reterritorialization </w:t>
      </w:r>
    </w:p>
    <w:p w14:paraId="0000001C" w14:textId="77777777" w:rsidR="00061558" w:rsidRDefault="00BD2E88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</w:t>
      </w:r>
    </w:p>
    <w:p w14:paraId="0000001D" w14:textId="77777777" w:rsidR="00061558" w:rsidRDefault="00061558"/>
    <w:sectPr w:rsidR="00061558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8"/>
    <w:rsid w:val="00061558"/>
    <w:rsid w:val="00B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2798C-AA1B-4826-B5E1-BB935A24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2020-01-23T19:47:00Z</dcterms:created>
  <dcterms:modified xsi:type="dcterms:W3CDTF">2020-01-23T19:47:00Z</dcterms:modified>
</cp:coreProperties>
</file>