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60431F98" w14:textId="77777777" w:rsidR="007C00FC" w:rsidRDefault="002C1E52">
      <w:pPr>
        <w:pStyle w:val="Heading1"/>
        <w:rPr>
          <w:rFonts w:ascii="Verdana" w:eastAsia="Verdana" w:hAnsi="Verdana" w:cs="Verdana"/>
          <w:sz w:val="28"/>
          <w:szCs w:val="28"/>
        </w:rPr>
      </w:pPr>
      <w:r>
        <w:rPr>
          <w:rFonts w:ascii="Verdana" w:eastAsia="Verdana" w:hAnsi="Verdana" w:cs="Verdana"/>
          <w:sz w:val="28"/>
          <w:szCs w:val="28"/>
        </w:rPr>
        <w:t>AP Exam Models Review</w:t>
      </w:r>
    </w:p>
    <w:p w14:paraId="0A1FF465" w14:textId="77777777" w:rsidR="007C00FC" w:rsidRDefault="007C00FC">
      <w:pPr>
        <w:rPr>
          <w:rFonts w:ascii="Verdana" w:eastAsia="Verdana" w:hAnsi="Verdana" w:cs="Verdana"/>
          <w:sz w:val="20"/>
          <w:szCs w:val="20"/>
        </w:rPr>
      </w:pPr>
    </w:p>
    <w:p w14:paraId="06EF88EF" w14:textId="77777777" w:rsidR="007C00FC" w:rsidRDefault="002C1E52">
      <w:pPr>
        <w:jc w:val="center"/>
        <w:rPr>
          <w:rFonts w:ascii="Verdana" w:eastAsia="Verdana" w:hAnsi="Verdana" w:cs="Verdana"/>
          <w:color w:val="FF0000"/>
        </w:rPr>
      </w:pPr>
      <w:r>
        <w:rPr>
          <w:rFonts w:ascii="Verdana" w:eastAsia="Verdana" w:hAnsi="Verdana" w:cs="Verdana"/>
          <w:b/>
          <w:color w:val="FF0000"/>
          <w:u w:val="single"/>
        </w:rPr>
        <w:t>Unit 1: Physical Geography</w:t>
      </w:r>
    </w:p>
    <w:p w14:paraId="2E64DBD1" w14:textId="77777777" w:rsidR="007C00FC" w:rsidRDefault="007C00FC">
      <w:pPr>
        <w:rPr>
          <w:rFonts w:ascii="Verdana" w:eastAsia="Verdana" w:hAnsi="Verdana" w:cs="Verdana"/>
          <w:b/>
          <w:sz w:val="20"/>
          <w:szCs w:val="20"/>
          <w:u w:val="single"/>
        </w:rPr>
      </w:pPr>
    </w:p>
    <w:p w14:paraId="6E51B418"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Latitude &amp; Longitude</w:t>
      </w:r>
    </w:p>
    <w:p w14:paraId="4F76EE62" w14:textId="77777777" w:rsidR="007C00FC" w:rsidRDefault="002C1E52">
      <w:pPr>
        <w:rPr>
          <w:rFonts w:ascii="Verdana" w:eastAsia="Verdana" w:hAnsi="Verdana" w:cs="Verdana"/>
          <w:sz w:val="20"/>
          <w:szCs w:val="20"/>
        </w:rPr>
      </w:pPr>
      <w:r>
        <w:rPr>
          <w:rFonts w:ascii="Verdana" w:eastAsia="Verdana" w:hAnsi="Verdana" w:cs="Verdana"/>
          <w:sz w:val="20"/>
          <w:szCs w:val="20"/>
        </w:rPr>
        <w:t>The Prime Meridian lies at 0 degrees Longitude and the Antipodal Meridian, a.k.a the  International Dateline lies at 180 degrees Longitude. The Equator marks 0 degrees latitude. Every point on Earth has unique coordinates using a geographic grid of  parall</w:t>
      </w:r>
      <w:r>
        <w:rPr>
          <w:rFonts w:ascii="Verdana" w:eastAsia="Verdana" w:hAnsi="Verdana" w:cs="Verdana"/>
          <w:sz w:val="20"/>
          <w:szCs w:val="20"/>
        </w:rPr>
        <w:t>els and meridians.</w:t>
      </w:r>
    </w:p>
    <w:p w14:paraId="20A41493" w14:textId="77777777" w:rsidR="007C00FC" w:rsidRDefault="007C00FC">
      <w:pPr>
        <w:rPr>
          <w:rFonts w:ascii="Verdana" w:eastAsia="Verdana" w:hAnsi="Verdana" w:cs="Verdana"/>
          <w:sz w:val="20"/>
          <w:szCs w:val="20"/>
        </w:rPr>
      </w:pPr>
    </w:p>
    <w:p w14:paraId="51B5FF41"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9050" distB="19050" distL="19050" distR="19050" wp14:anchorId="45BC16A6" wp14:editId="5BBDCA6D">
            <wp:extent cx="4367213" cy="4367213"/>
            <wp:effectExtent l="0" t="0" r="0" b="0"/>
            <wp:docPr id="17" name="image1.jpg" descr="TCL_12e_Figure_01_14_L"/>
            <wp:cNvGraphicFramePr/>
            <a:graphic xmlns:a="http://schemas.openxmlformats.org/drawingml/2006/main">
              <a:graphicData uri="http://schemas.openxmlformats.org/drawingml/2006/picture">
                <pic:pic xmlns:pic="http://schemas.openxmlformats.org/drawingml/2006/picture">
                  <pic:nvPicPr>
                    <pic:cNvPr id="0" name="image1.jpg" descr="TCL_12e_Figure_01_14_L"/>
                    <pic:cNvPicPr preferRelativeResize="0"/>
                  </pic:nvPicPr>
                  <pic:blipFill>
                    <a:blip r:embed="rId4"/>
                    <a:srcRect/>
                    <a:stretch>
                      <a:fillRect/>
                    </a:stretch>
                  </pic:blipFill>
                  <pic:spPr>
                    <a:xfrm>
                      <a:off x="0" y="0"/>
                      <a:ext cx="4367213" cy="4367213"/>
                    </a:xfrm>
                    <a:prstGeom prst="rect">
                      <a:avLst/>
                    </a:prstGeom>
                    <a:ln/>
                  </pic:spPr>
                </pic:pic>
              </a:graphicData>
            </a:graphic>
          </wp:inline>
        </w:drawing>
      </w:r>
    </w:p>
    <w:p w14:paraId="4E0E2EC3" w14:textId="77777777" w:rsidR="007C00FC" w:rsidRDefault="007C00FC">
      <w:pPr>
        <w:rPr>
          <w:rFonts w:ascii="Verdana" w:eastAsia="Verdana" w:hAnsi="Verdana" w:cs="Verdana"/>
          <w:b/>
          <w:sz w:val="20"/>
          <w:szCs w:val="20"/>
          <w:u w:val="single"/>
        </w:rPr>
      </w:pPr>
    </w:p>
    <w:p w14:paraId="1124D9FE" w14:textId="77777777" w:rsidR="007C00FC" w:rsidRDefault="007C00FC">
      <w:pPr>
        <w:rPr>
          <w:rFonts w:ascii="Verdana" w:eastAsia="Verdana" w:hAnsi="Verdana" w:cs="Verdana"/>
          <w:b/>
          <w:sz w:val="20"/>
          <w:szCs w:val="20"/>
          <w:u w:val="single"/>
        </w:rPr>
      </w:pPr>
    </w:p>
    <w:p w14:paraId="4DCB8F02" w14:textId="77777777" w:rsidR="007C00FC" w:rsidRDefault="007C00FC">
      <w:pPr>
        <w:rPr>
          <w:rFonts w:ascii="Verdana" w:eastAsia="Verdana" w:hAnsi="Verdana" w:cs="Verdana"/>
          <w:b/>
          <w:sz w:val="20"/>
          <w:szCs w:val="20"/>
          <w:u w:val="single"/>
        </w:rPr>
      </w:pPr>
    </w:p>
    <w:p w14:paraId="153A203D" w14:textId="77777777" w:rsidR="007C00FC" w:rsidRDefault="007C00FC">
      <w:pPr>
        <w:rPr>
          <w:rFonts w:ascii="Verdana" w:eastAsia="Verdana" w:hAnsi="Verdana" w:cs="Verdana"/>
          <w:b/>
          <w:sz w:val="20"/>
          <w:szCs w:val="20"/>
          <w:u w:val="single"/>
        </w:rPr>
      </w:pPr>
    </w:p>
    <w:p w14:paraId="71F375D6" w14:textId="77777777" w:rsidR="007C00FC" w:rsidRDefault="007C00FC">
      <w:pPr>
        <w:rPr>
          <w:rFonts w:ascii="Verdana" w:eastAsia="Verdana" w:hAnsi="Verdana" w:cs="Verdana"/>
          <w:b/>
          <w:sz w:val="20"/>
          <w:szCs w:val="20"/>
          <w:u w:val="single"/>
        </w:rPr>
      </w:pPr>
    </w:p>
    <w:p w14:paraId="23FC7CFE" w14:textId="77777777" w:rsidR="007C00FC" w:rsidRDefault="007C00FC">
      <w:pPr>
        <w:rPr>
          <w:rFonts w:ascii="Verdana" w:eastAsia="Verdana" w:hAnsi="Verdana" w:cs="Verdana"/>
          <w:b/>
          <w:sz w:val="20"/>
          <w:szCs w:val="20"/>
          <w:u w:val="single"/>
        </w:rPr>
      </w:pPr>
    </w:p>
    <w:p w14:paraId="2853E5A1" w14:textId="77777777" w:rsidR="007C00FC" w:rsidRDefault="007C00FC">
      <w:pPr>
        <w:rPr>
          <w:rFonts w:ascii="Verdana" w:eastAsia="Verdana" w:hAnsi="Verdana" w:cs="Verdana"/>
          <w:b/>
          <w:sz w:val="20"/>
          <w:szCs w:val="20"/>
          <w:u w:val="single"/>
        </w:rPr>
      </w:pPr>
    </w:p>
    <w:p w14:paraId="359D24A9" w14:textId="77777777" w:rsidR="007C00FC" w:rsidRDefault="007C00FC">
      <w:pPr>
        <w:rPr>
          <w:rFonts w:ascii="Verdana" w:eastAsia="Verdana" w:hAnsi="Verdana" w:cs="Verdana"/>
          <w:b/>
          <w:sz w:val="20"/>
          <w:szCs w:val="20"/>
          <w:u w:val="single"/>
        </w:rPr>
      </w:pPr>
    </w:p>
    <w:p w14:paraId="689432B2" w14:textId="77777777" w:rsidR="007C00FC" w:rsidRDefault="007C00FC">
      <w:pPr>
        <w:rPr>
          <w:rFonts w:ascii="Verdana" w:eastAsia="Verdana" w:hAnsi="Verdana" w:cs="Verdana"/>
          <w:b/>
          <w:sz w:val="20"/>
          <w:szCs w:val="20"/>
          <w:u w:val="single"/>
        </w:rPr>
      </w:pPr>
    </w:p>
    <w:p w14:paraId="1869C590" w14:textId="77777777" w:rsidR="007C00FC" w:rsidRDefault="007C00FC">
      <w:pPr>
        <w:rPr>
          <w:rFonts w:ascii="Verdana" w:eastAsia="Verdana" w:hAnsi="Verdana" w:cs="Verdana"/>
          <w:b/>
          <w:sz w:val="20"/>
          <w:szCs w:val="20"/>
          <w:u w:val="single"/>
        </w:rPr>
      </w:pPr>
    </w:p>
    <w:p w14:paraId="2CCCD232" w14:textId="77777777" w:rsidR="007C00FC" w:rsidRDefault="007C00FC">
      <w:pPr>
        <w:rPr>
          <w:rFonts w:ascii="Verdana" w:eastAsia="Verdana" w:hAnsi="Verdana" w:cs="Verdana"/>
          <w:b/>
          <w:sz w:val="20"/>
          <w:szCs w:val="20"/>
          <w:u w:val="single"/>
        </w:rPr>
      </w:pPr>
    </w:p>
    <w:p w14:paraId="48A89A6F" w14:textId="77777777" w:rsidR="007C00FC" w:rsidRDefault="007C00FC">
      <w:pPr>
        <w:rPr>
          <w:rFonts w:ascii="Verdana" w:eastAsia="Verdana" w:hAnsi="Verdana" w:cs="Verdana"/>
          <w:b/>
          <w:sz w:val="20"/>
          <w:szCs w:val="20"/>
          <w:u w:val="single"/>
        </w:rPr>
      </w:pPr>
    </w:p>
    <w:p w14:paraId="07397F1A" w14:textId="77777777" w:rsidR="007C00FC" w:rsidRDefault="007C00FC">
      <w:pPr>
        <w:rPr>
          <w:rFonts w:ascii="Verdana" w:eastAsia="Verdana" w:hAnsi="Verdana" w:cs="Verdana"/>
          <w:b/>
          <w:sz w:val="20"/>
          <w:szCs w:val="20"/>
          <w:u w:val="single"/>
        </w:rPr>
      </w:pPr>
    </w:p>
    <w:p w14:paraId="43CDB5B4" w14:textId="77777777" w:rsidR="007C00FC" w:rsidRDefault="007C00FC">
      <w:pPr>
        <w:rPr>
          <w:rFonts w:ascii="Verdana" w:eastAsia="Verdana" w:hAnsi="Verdana" w:cs="Verdana"/>
          <w:b/>
          <w:sz w:val="20"/>
          <w:szCs w:val="20"/>
          <w:u w:val="single"/>
        </w:rPr>
      </w:pPr>
    </w:p>
    <w:p w14:paraId="45C08924" w14:textId="77777777" w:rsidR="007C00FC" w:rsidRDefault="007C00FC">
      <w:pPr>
        <w:rPr>
          <w:rFonts w:ascii="Verdana" w:eastAsia="Verdana" w:hAnsi="Verdana" w:cs="Verdana"/>
          <w:b/>
          <w:sz w:val="20"/>
          <w:szCs w:val="20"/>
          <w:u w:val="single"/>
        </w:rPr>
      </w:pPr>
    </w:p>
    <w:p w14:paraId="065A0040"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The Tropics</w:t>
      </w:r>
    </w:p>
    <w:p w14:paraId="45C84661"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The Tropic of Cancer and the Tropic of Capricorn are located at 23.5 degrees North and South of the Equator. The hot climate region that lies between them is known as the Tropics. </w:t>
      </w:r>
    </w:p>
    <w:p w14:paraId="2F40DABF" w14:textId="77777777" w:rsidR="007C00FC" w:rsidRDefault="007C00FC">
      <w:pPr>
        <w:rPr>
          <w:rFonts w:ascii="Verdana" w:eastAsia="Verdana" w:hAnsi="Verdana" w:cs="Verdana"/>
          <w:b/>
          <w:sz w:val="20"/>
          <w:szCs w:val="20"/>
          <w:u w:val="single"/>
        </w:rPr>
      </w:pPr>
    </w:p>
    <w:p w14:paraId="66148D41"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1B0B958F" wp14:editId="26756040">
            <wp:extent cx="5486400" cy="270510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
                    <a:srcRect/>
                    <a:stretch>
                      <a:fillRect/>
                    </a:stretch>
                  </pic:blipFill>
                  <pic:spPr>
                    <a:xfrm>
                      <a:off x="0" y="0"/>
                      <a:ext cx="5486400" cy="2705100"/>
                    </a:xfrm>
                    <a:prstGeom prst="rect">
                      <a:avLst/>
                    </a:prstGeom>
                    <a:ln/>
                  </pic:spPr>
                </pic:pic>
              </a:graphicData>
            </a:graphic>
          </wp:inline>
        </w:drawing>
      </w:r>
    </w:p>
    <w:p w14:paraId="3D7BD579"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 xml:space="preserve">Time Zones </w:t>
      </w:r>
    </w:p>
    <w:p w14:paraId="52B95B26"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Lines of Longitude are the basis for calculating time. Time zones roughly follow lines of longitude every 15 degrees but vary for political and functional reasons. </w:t>
      </w:r>
    </w:p>
    <w:p w14:paraId="2BEA92A1" w14:textId="77777777" w:rsidR="007C00FC" w:rsidRDefault="007C00FC">
      <w:pPr>
        <w:rPr>
          <w:rFonts w:ascii="Verdana" w:eastAsia="Verdana" w:hAnsi="Verdana" w:cs="Verdana"/>
          <w:b/>
          <w:sz w:val="20"/>
          <w:szCs w:val="20"/>
          <w:u w:val="single"/>
        </w:rPr>
      </w:pPr>
    </w:p>
    <w:p w14:paraId="6107EB73"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9050" distB="19050" distL="19050" distR="19050" wp14:anchorId="7FFA2DCB" wp14:editId="3BBBCDF1">
            <wp:extent cx="5995988" cy="2867025"/>
            <wp:effectExtent l="0" t="0" r="0" b="0"/>
            <wp:docPr id="33" name="image34.jpg" descr="TCL_12e_Figure_01_15_L"/>
            <wp:cNvGraphicFramePr/>
            <a:graphic xmlns:a="http://schemas.openxmlformats.org/drawingml/2006/main">
              <a:graphicData uri="http://schemas.openxmlformats.org/drawingml/2006/picture">
                <pic:pic xmlns:pic="http://schemas.openxmlformats.org/drawingml/2006/picture">
                  <pic:nvPicPr>
                    <pic:cNvPr id="0" name="image34.jpg" descr="TCL_12e_Figure_01_15_L"/>
                    <pic:cNvPicPr preferRelativeResize="0"/>
                  </pic:nvPicPr>
                  <pic:blipFill>
                    <a:blip r:embed="rId6"/>
                    <a:srcRect/>
                    <a:stretch>
                      <a:fillRect/>
                    </a:stretch>
                  </pic:blipFill>
                  <pic:spPr>
                    <a:xfrm>
                      <a:off x="0" y="0"/>
                      <a:ext cx="5995988" cy="2867025"/>
                    </a:xfrm>
                    <a:prstGeom prst="rect">
                      <a:avLst/>
                    </a:prstGeom>
                    <a:ln/>
                  </pic:spPr>
                </pic:pic>
              </a:graphicData>
            </a:graphic>
          </wp:inline>
        </w:drawing>
      </w:r>
    </w:p>
    <w:p w14:paraId="07E08721" w14:textId="77777777" w:rsidR="007C00FC" w:rsidRDefault="007C00FC">
      <w:pPr>
        <w:rPr>
          <w:rFonts w:ascii="Verdana" w:eastAsia="Verdana" w:hAnsi="Verdana" w:cs="Verdana"/>
          <w:sz w:val="20"/>
          <w:szCs w:val="20"/>
        </w:rPr>
      </w:pPr>
    </w:p>
    <w:p w14:paraId="4BACA320" w14:textId="77777777" w:rsidR="007C00FC" w:rsidRDefault="007C00FC">
      <w:pPr>
        <w:rPr>
          <w:rFonts w:ascii="Verdana" w:eastAsia="Verdana" w:hAnsi="Verdana" w:cs="Verdana"/>
          <w:b/>
          <w:sz w:val="20"/>
          <w:szCs w:val="20"/>
          <w:u w:val="single"/>
        </w:rPr>
      </w:pPr>
    </w:p>
    <w:p w14:paraId="38FAEDEC" w14:textId="77777777" w:rsidR="007C00FC" w:rsidRDefault="007C00FC">
      <w:pPr>
        <w:rPr>
          <w:rFonts w:ascii="Verdana" w:eastAsia="Verdana" w:hAnsi="Verdana" w:cs="Verdana"/>
          <w:b/>
          <w:sz w:val="20"/>
          <w:szCs w:val="20"/>
          <w:u w:val="single"/>
        </w:rPr>
      </w:pPr>
    </w:p>
    <w:p w14:paraId="0D8654C6" w14:textId="77777777" w:rsidR="007C00FC" w:rsidRDefault="007C00FC">
      <w:pPr>
        <w:rPr>
          <w:rFonts w:ascii="Verdana" w:eastAsia="Verdana" w:hAnsi="Verdana" w:cs="Verdana"/>
          <w:b/>
          <w:sz w:val="20"/>
          <w:szCs w:val="20"/>
          <w:u w:val="single"/>
        </w:rPr>
      </w:pPr>
    </w:p>
    <w:p w14:paraId="756EE1D4" w14:textId="77777777" w:rsidR="007C00FC" w:rsidRDefault="007C00FC">
      <w:pPr>
        <w:rPr>
          <w:rFonts w:ascii="Verdana" w:eastAsia="Verdana" w:hAnsi="Verdana" w:cs="Verdana"/>
          <w:b/>
          <w:sz w:val="20"/>
          <w:szCs w:val="20"/>
          <w:u w:val="single"/>
        </w:rPr>
      </w:pPr>
    </w:p>
    <w:p w14:paraId="39DA812B" w14:textId="77777777" w:rsidR="007C00FC" w:rsidRDefault="007C00FC">
      <w:pPr>
        <w:rPr>
          <w:rFonts w:ascii="Verdana" w:eastAsia="Verdana" w:hAnsi="Verdana" w:cs="Verdana"/>
          <w:b/>
          <w:sz w:val="20"/>
          <w:szCs w:val="20"/>
          <w:u w:val="single"/>
        </w:rPr>
      </w:pPr>
    </w:p>
    <w:p w14:paraId="0E9A31E8" w14:textId="77777777" w:rsidR="007C00FC" w:rsidRDefault="007C00FC">
      <w:pPr>
        <w:rPr>
          <w:rFonts w:ascii="Verdana" w:eastAsia="Verdana" w:hAnsi="Verdana" w:cs="Verdana"/>
          <w:b/>
          <w:sz w:val="20"/>
          <w:szCs w:val="20"/>
          <w:u w:val="single"/>
        </w:rPr>
      </w:pPr>
    </w:p>
    <w:p w14:paraId="4C79383E"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 xml:space="preserve">Map Projections </w:t>
      </w:r>
    </w:p>
    <w:p w14:paraId="616F8DBE"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There are 3 general classes of map projections: </w:t>
      </w:r>
      <w:r>
        <w:rPr>
          <w:rFonts w:ascii="Verdana" w:eastAsia="Verdana" w:hAnsi="Verdana" w:cs="Verdana"/>
          <w:b/>
          <w:sz w:val="20"/>
          <w:szCs w:val="20"/>
        </w:rPr>
        <w:t>Conic, Cylindric</w:t>
      </w:r>
      <w:r>
        <w:rPr>
          <w:rFonts w:ascii="Verdana" w:eastAsia="Verdana" w:hAnsi="Verdana" w:cs="Verdana"/>
          <w:b/>
          <w:sz w:val="20"/>
          <w:szCs w:val="20"/>
        </w:rPr>
        <w:t>al, and Planar (Azimuthal)</w:t>
      </w:r>
      <w:r>
        <w:rPr>
          <w:rFonts w:ascii="Verdana" w:eastAsia="Verdana" w:hAnsi="Verdana" w:cs="Verdana"/>
          <w:sz w:val="20"/>
          <w:szCs w:val="20"/>
        </w:rPr>
        <w:t xml:space="preserve">. There is also a fourth class, </w:t>
      </w:r>
      <w:r>
        <w:rPr>
          <w:rFonts w:ascii="Verdana" w:eastAsia="Verdana" w:hAnsi="Verdana" w:cs="Verdana"/>
          <w:b/>
          <w:sz w:val="20"/>
          <w:szCs w:val="20"/>
        </w:rPr>
        <w:t>False Cylindrical</w:t>
      </w:r>
      <w:r>
        <w:rPr>
          <w:rFonts w:ascii="Verdana" w:eastAsia="Verdana" w:hAnsi="Verdana" w:cs="Verdana"/>
          <w:sz w:val="20"/>
          <w:szCs w:val="20"/>
        </w:rPr>
        <w:t xml:space="preserve">, which is oval-shaped. </w:t>
      </w:r>
    </w:p>
    <w:p w14:paraId="0F9DAF75" w14:textId="77777777" w:rsidR="007C00FC" w:rsidRDefault="007C00FC">
      <w:pPr>
        <w:rPr>
          <w:rFonts w:ascii="Verdana" w:eastAsia="Verdana" w:hAnsi="Verdana" w:cs="Verdana"/>
          <w:sz w:val="20"/>
          <w:szCs w:val="20"/>
        </w:rPr>
      </w:pPr>
    </w:p>
    <w:p w14:paraId="2F60D187"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 xml:space="preserve">Conic </w:t>
      </w:r>
    </w:p>
    <w:p w14:paraId="30530076"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2ED86082" wp14:editId="3DFB196B">
            <wp:extent cx="3533775" cy="2472415"/>
            <wp:effectExtent l="0" t="0" r="0" b="0"/>
            <wp:docPr id="3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
                    <a:srcRect/>
                    <a:stretch>
                      <a:fillRect/>
                    </a:stretch>
                  </pic:blipFill>
                  <pic:spPr>
                    <a:xfrm>
                      <a:off x="0" y="0"/>
                      <a:ext cx="3533775" cy="2472415"/>
                    </a:xfrm>
                    <a:prstGeom prst="rect">
                      <a:avLst/>
                    </a:prstGeom>
                    <a:ln/>
                  </pic:spPr>
                </pic:pic>
              </a:graphicData>
            </a:graphic>
          </wp:inline>
        </w:drawing>
      </w:r>
    </w:p>
    <w:p w14:paraId="7B456F3A" w14:textId="77777777" w:rsidR="007C00FC" w:rsidRDefault="007C00FC">
      <w:pPr>
        <w:rPr>
          <w:rFonts w:ascii="Verdana" w:eastAsia="Verdana" w:hAnsi="Verdana" w:cs="Verdana"/>
          <w:sz w:val="20"/>
          <w:szCs w:val="20"/>
        </w:rPr>
      </w:pPr>
    </w:p>
    <w:p w14:paraId="31C90566" w14:textId="77777777" w:rsidR="007C00FC" w:rsidRDefault="002C1E52">
      <w:pPr>
        <w:rPr>
          <w:rFonts w:ascii="Verdana" w:eastAsia="Verdana" w:hAnsi="Verdana" w:cs="Verdana"/>
          <w:sz w:val="20"/>
          <w:szCs w:val="20"/>
          <w:u w:val="single"/>
        </w:rPr>
      </w:pPr>
      <w:r>
        <w:rPr>
          <w:rFonts w:ascii="Verdana" w:eastAsia="Verdana" w:hAnsi="Verdana" w:cs="Verdana"/>
          <w:b/>
          <w:sz w:val="20"/>
          <w:szCs w:val="20"/>
          <w:u w:val="single"/>
        </w:rPr>
        <w:t>Cylindrical</w:t>
      </w:r>
    </w:p>
    <w:p w14:paraId="07E0E151"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650AEE91" wp14:editId="6F6F2290">
            <wp:extent cx="5486400" cy="2603500"/>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5486400" cy="2603500"/>
                    </a:xfrm>
                    <a:prstGeom prst="rect">
                      <a:avLst/>
                    </a:prstGeom>
                    <a:ln/>
                  </pic:spPr>
                </pic:pic>
              </a:graphicData>
            </a:graphic>
          </wp:inline>
        </w:drawing>
      </w:r>
    </w:p>
    <w:p w14:paraId="593089EF" w14:textId="77777777" w:rsidR="007C00FC" w:rsidRDefault="007C00FC">
      <w:pPr>
        <w:rPr>
          <w:rFonts w:ascii="Verdana" w:eastAsia="Verdana" w:hAnsi="Verdana" w:cs="Verdana"/>
          <w:sz w:val="20"/>
          <w:szCs w:val="20"/>
        </w:rPr>
      </w:pPr>
    </w:p>
    <w:p w14:paraId="362887CB" w14:textId="77777777" w:rsidR="007C00FC" w:rsidRDefault="007C00FC">
      <w:pPr>
        <w:rPr>
          <w:rFonts w:ascii="Verdana" w:eastAsia="Verdana" w:hAnsi="Verdana" w:cs="Verdana"/>
          <w:sz w:val="20"/>
          <w:szCs w:val="20"/>
        </w:rPr>
      </w:pPr>
    </w:p>
    <w:p w14:paraId="4BEE34C9" w14:textId="77777777" w:rsidR="007C00FC" w:rsidRDefault="007C00FC">
      <w:pPr>
        <w:rPr>
          <w:rFonts w:ascii="Verdana" w:eastAsia="Verdana" w:hAnsi="Verdana" w:cs="Verdana"/>
          <w:sz w:val="20"/>
          <w:szCs w:val="20"/>
        </w:rPr>
      </w:pPr>
    </w:p>
    <w:p w14:paraId="0C6BEC26" w14:textId="77777777" w:rsidR="007C00FC" w:rsidRDefault="007C00FC">
      <w:pPr>
        <w:rPr>
          <w:rFonts w:ascii="Verdana" w:eastAsia="Verdana" w:hAnsi="Verdana" w:cs="Verdana"/>
          <w:sz w:val="20"/>
          <w:szCs w:val="20"/>
        </w:rPr>
      </w:pPr>
    </w:p>
    <w:p w14:paraId="234F1B37" w14:textId="77777777" w:rsidR="007C00FC" w:rsidRDefault="007C00FC">
      <w:pPr>
        <w:rPr>
          <w:rFonts w:ascii="Verdana" w:eastAsia="Verdana" w:hAnsi="Verdana" w:cs="Verdana"/>
          <w:sz w:val="20"/>
          <w:szCs w:val="20"/>
        </w:rPr>
      </w:pPr>
    </w:p>
    <w:p w14:paraId="2CD3C34E" w14:textId="77777777" w:rsidR="007C00FC" w:rsidRDefault="007C00FC">
      <w:pPr>
        <w:rPr>
          <w:rFonts w:ascii="Verdana" w:eastAsia="Verdana" w:hAnsi="Verdana" w:cs="Verdana"/>
          <w:sz w:val="20"/>
          <w:szCs w:val="20"/>
        </w:rPr>
      </w:pPr>
    </w:p>
    <w:p w14:paraId="52F85543" w14:textId="77777777" w:rsidR="007C00FC" w:rsidRDefault="007C00FC">
      <w:pPr>
        <w:rPr>
          <w:rFonts w:ascii="Verdana" w:eastAsia="Verdana" w:hAnsi="Verdana" w:cs="Verdana"/>
          <w:sz w:val="20"/>
          <w:szCs w:val="20"/>
        </w:rPr>
      </w:pPr>
    </w:p>
    <w:p w14:paraId="1BEBC196" w14:textId="77777777" w:rsidR="007C00FC" w:rsidRDefault="007C00FC">
      <w:pPr>
        <w:rPr>
          <w:rFonts w:ascii="Verdana" w:eastAsia="Verdana" w:hAnsi="Verdana" w:cs="Verdana"/>
          <w:sz w:val="20"/>
          <w:szCs w:val="20"/>
        </w:rPr>
      </w:pPr>
    </w:p>
    <w:p w14:paraId="3E6E4D97" w14:textId="77777777" w:rsidR="007C00FC" w:rsidRDefault="007C00FC">
      <w:pPr>
        <w:rPr>
          <w:rFonts w:ascii="Verdana" w:eastAsia="Verdana" w:hAnsi="Verdana" w:cs="Verdana"/>
          <w:sz w:val="20"/>
          <w:szCs w:val="20"/>
        </w:rPr>
      </w:pPr>
    </w:p>
    <w:p w14:paraId="28A3793E" w14:textId="77777777" w:rsidR="007C00FC" w:rsidRDefault="007C00FC">
      <w:pPr>
        <w:rPr>
          <w:rFonts w:ascii="Verdana" w:eastAsia="Verdana" w:hAnsi="Verdana" w:cs="Verdana"/>
          <w:sz w:val="20"/>
          <w:szCs w:val="20"/>
        </w:rPr>
      </w:pPr>
    </w:p>
    <w:p w14:paraId="226EFBC5" w14:textId="77777777" w:rsidR="007C00FC" w:rsidRDefault="007C00FC">
      <w:pPr>
        <w:rPr>
          <w:rFonts w:ascii="Verdana" w:eastAsia="Verdana" w:hAnsi="Verdana" w:cs="Verdana"/>
          <w:sz w:val="20"/>
          <w:szCs w:val="20"/>
        </w:rPr>
      </w:pPr>
    </w:p>
    <w:p w14:paraId="16BD698B" w14:textId="77777777" w:rsidR="007C00FC" w:rsidRDefault="007C00FC">
      <w:pPr>
        <w:rPr>
          <w:rFonts w:ascii="Verdana" w:eastAsia="Verdana" w:hAnsi="Verdana" w:cs="Verdana"/>
          <w:sz w:val="20"/>
          <w:szCs w:val="20"/>
        </w:rPr>
      </w:pPr>
    </w:p>
    <w:p w14:paraId="7B86BD14" w14:textId="77777777" w:rsidR="007C00FC" w:rsidRDefault="007C00FC">
      <w:pPr>
        <w:rPr>
          <w:rFonts w:ascii="Verdana" w:eastAsia="Verdana" w:hAnsi="Verdana" w:cs="Verdana"/>
          <w:sz w:val="20"/>
          <w:szCs w:val="20"/>
        </w:rPr>
      </w:pPr>
    </w:p>
    <w:p w14:paraId="7B10A252" w14:textId="77777777" w:rsidR="007C00FC" w:rsidRDefault="002C1E52">
      <w:pPr>
        <w:rPr>
          <w:rFonts w:ascii="Verdana" w:eastAsia="Verdana" w:hAnsi="Verdana" w:cs="Verdana"/>
          <w:sz w:val="20"/>
          <w:szCs w:val="20"/>
          <w:u w:val="single"/>
        </w:rPr>
      </w:pPr>
      <w:r>
        <w:rPr>
          <w:rFonts w:ascii="Verdana" w:eastAsia="Verdana" w:hAnsi="Verdana" w:cs="Verdana"/>
          <w:b/>
          <w:sz w:val="20"/>
          <w:szCs w:val="20"/>
          <w:u w:val="single"/>
        </w:rPr>
        <w:t>Planar</w:t>
      </w:r>
    </w:p>
    <w:p w14:paraId="48301FF2"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158DF21D" wp14:editId="018E097F">
            <wp:extent cx="5148263" cy="3977390"/>
            <wp:effectExtent l="0" t="0" r="0" b="0"/>
            <wp:docPr id="3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
                    <a:srcRect/>
                    <a:stretch>
                      <a:fillRect/>
                    </a:stretch>
                  </pic:blipFill>
                  <pic:spPr>
                    <a:xfrm>
                      <a:off x="0" y="0"/>
                      <a:ext cx="5148263" cy="3977390"/>
                    </a:xfrm>
                    <a:prstGeom prst="rect">
                      <a:avLst/>
                    </a:prstGeom>
                    <a:ln/>
                  </pic:spPr>
                </pic:pic>
              </a:graphicData>
            </a:graphic>
          </wp:inline>
        </w:drawing>
      </w:r>
    </w:p>
    <w:p w14:paraId="79466000" w14:textId="77777777" w:rsidR="007C00FC" w:rsidRDefault="007C00FC">
      <w:pPr>
        <w:rPr>
          <w:rFonts w:ascii="Verdana" w:eastAsia="Verdana" w:hAnsi="Verdana" w:cs="Verdana"/>
          <w:sz w:val="20"/>
          <w:szCs w:val="20"/>
        </w:rPr>
      </w:pPr>
    </w:p>
    <w:p w14:paraId="1BDDDF15" w14:textId="77777777" w:rsidR="007C00FC" w:rsidRDefault="002C1E52">
      <w:pPr>
        <w:rPr>
          <w:rFonts w:ascii="Verdana" w:eastAsia="Verdana" w:hAnsi="Verdana" w:cs="Verdana"/>
          <w:sz w:val="20"/>
          <w:szCs w:val="20"/>
        </w:rPr>
      </w:pPr>
      <w:r>
        <w:rPr>
          <w:rFonts w:ascii="Verdana" w:eastAsia="Verdana" w:hAnsi="Verdana" w:cs="Verdana"/>
          <w:sz w:val="20"/>
          <w:szCs w:val="20"/>
          <w:highlight w:val="white"/>
        </w:rPr>
        <w:t xml:space="preserve">The </w:t>
      </w:r>
      <w:r>
        <w:rPr>
          <w:rFonts w:ascii="Verdana" w:eastAsia="Verdana" w:hAnsi="Verdana" w:cs="Verdana"/>
          <w:b/>
          <w:sz w:val="20"/>
          <w:szCs w:val="20"/>
          <w:highlight w:val="white"/>
        </w:rPr>
        <w:t>Robinson Projection</w:t>
      </w:r>
      <w:r>
        <w:rPr>
          <w:rFonts w:ascii="Verdana" w:eastAsia="Verdana" w:hAnsi="Verdana" w:cs="Verdana"/>
          <w:sz w:val="20"/>
          <w:szCs w:val="20"/>
          <w:highlight w:val="white"/>
        </w:rPr>
        <w:t xml:space="preserve"> is a map projection of a world map which shows the entire world at once. It was specifically created in an attempt to find a good compromise to the problem of readily showing the whole globe as a flat image.</w:t>
      </w:r>
    </w:p>
    <w:p w14:paraId="29C3DE81"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410F0123" wp14:editId="77AB77CD">
            <wp:extent cx="5486400" cy="2679700"/>
            <wp:effectExtent l="0" t="0" r="0" b="0"/>
            <wp:docPr id="1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srcRect/>
                    <a:stretch>
                      <a:fillRect/>
                    </a:stretch>
                  </pic:blipFill>
                  <pic:spPr>
                    <a:xfrm>
                      <a:off x="0" y="0"/>
                      <a:ext cx="5486400" cy="2679700"/>
                    </a:xfrm>
                    <a:prstGeom prst="rect">
                      <a:avLst/>
                    </a:prstGeom>
                    <a:ln/>
                  </pic:spPr>
                </pic:pic>
              </a:graphicData>
            </a:graphic>
          </wp:inline>
        </w:drawing>
      </w:r>
    </w:p>
    <w:p w14:paraId="5A3BC557" w14:textId="77777777" w:rsidR="007C00FC" w:rsidRDefault="007C00FC">
      <w:pPr>
        <w:rPr>
          <w:rFonts w:ascii="Verdana" w:eastAsia="Verdana" w:hAnsi="Verdana" w:cs="Verdana"/>
          <w:sz w:val="20"/>
          <w:szCs w:val="20"/>
        </w:rPr>
      </w:pPr>
    </w:p>
    <w:p w14:paraId="420E8993" w14:textId="77777777" w:rsidR="007C00FC" w:rsidRDefault="007C00FC">
      <w:pPr>
        <w:rPr>
          <w:rFonts w:ascii="Verdana" w:eastAsia="Verdana" w:hAnsi="Verdana" w:cs="Verdana"/>
          <w:sz w:val="20"/>
          <w:szCs w:val="20"/>
        </w:rPr>
      </w:pPr>
    </w:p>
    <w:p w14:paraId="42C0A69E" w14:textId="77777777" w:rsidR="007C00FC" w:rsidRDefault="007C00FC">
      <w:pPr>
        <w:rPr>
          <w:rFonts w:ascii="Verdana" w:eastAsia="Verdana" w:hAnsi="Verdana" w:cs="Verdana"/>
          <w:sz w:val="20"/>
          <w:szCs w:val="20"/>
        </w:rPr>
      </w:pPr>
    </w:p>
    <w:p w14:paraId="73C4C98C"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The </w:t>
      </w:r>
      <w:r>
        <w:rPr>
          <w:rFonts w:ascii="Verdana" w:eastAsia="Verdana" w:hAnsi="Verdana" w:cs="Verdana"/>
          <w:b/>
          <w:sz w:val="20"/>
          <w:szCs w:val="20"/>
        </w:rPr>
        <w:t>Mercator Projection</w:t>
      </w:r>
      <w:r>
        <w:rPr>
          <w:rFonts w:ascii="Verdana" w:eastAsia="Verdana" w:hAnsi="Verdana" w:cs="Verdana"/>
          <w:sz w:val="20"/>
          <w:szCs w:val="20"/>
        </w:rPr>
        <w:t xml:space="preserve"> minimizes the dist</w:t>
      </w:r>
      <w:r>
        <w:rPr>
          <w:rFonts w:ascii="Verdana" w:eastAsia="Verdana" w:hAnsi="Verdana" w:cs="Verdana"/>
          <w:sz w:val="20"/>
          <w:szCs w:val="20"/>
        </w:rPr>
        <w:t xml:space="preserve">ortion of shape and direction but grossly distorts area toward the poles, making high latitude places look much larger than they actually are. </w:t>
      </w:r>
    </w:p>
    <w:p w14:paraId="5F74EB01" w14:textId="77777777" w:rsidR="007C00FC" w:rsidRDefault="007C00FC">
      <w:pPr>
        <w:rPr>
          <w:rFonts w:ascii="Verdana" w:eastAsia="Verdana" w:hAnsi="Verdana" w:cs="Verdana"/>
          <w:sz w:val="20"/>
          <w:szCs w:val="20"/>
        </w:rPr>
      </w:pPr>
    </w:p>
    <w:p w14:paraId="23687BFA"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081FE1D9" wp14:editId="4A27E460">
            <wp:extent cx="4648200" cy="3946128"/>
            <wp:effectExtent l="0" t="0" r="0" b="0"/>
            <wp:docPr id="5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1"/>
                    <a:srcRect/>
                    <a:stretch>
                      <a:fillRect/>
                    </a:stretch>
                  </pic:blipFill>
                  <pic:spPr>
                    <a:xfrm>
                      <a:off x="0" y="0"/>
                      <a:ext cx="4648200" cy="3946128"/>
                    </a:xfrm>
                    <a:prstGeom prst="rect">
                      <a:avLst/>
                    </a:prstGeom>
                    <a:ln/>
                  </pic:spPr>
                </pic:pic>
              </a:graphicData>
            </a:graphic>
          </wp:inline>
        </w:drawing>
      </w:r>
    </w:p>
    <w:p w14:paraId="7A68EDE6" w14:textId="77777777" w:rsidR="007C00FC" w:rsidRDefault="007C00FC">
      <w:pPr>
        <w:rPr>
          <w:rFonts w:ascii="Verdana" w:eastAsia="Verdana" w:hAnsi="Verdana" w:cs="Verdana"/>
          <w:sz w:val="20"/>
          <w:szCs w:val="20"/>
        </w:rPr>
      </w:pPr>
    </w:p>
    <w:p w14:paraId="267B86B8" w14:textId="77777777" w:rsidR="007C00FC" w:rsidRDefault="007C00FC">
      <w:pPr>
        <w:rPr>
          <w:rFonts w:ascii="Verdana" w:eastAsia="Verdana" w:hAnsi="Verdana" w:cs="Verdana"/>
          <w:sz w:val="20"/>
          <w:szCs w:val="20"/>
        </w:rPr>
      </w:pPr>
    </w:p>
    <w:p w14:paraId="6BEC058D"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The interrupted </w:t>
      </w:r>
      <w:r>
        <w:rPr>
          <w:rFonts w:ascii="Verdana" w:eastAsia="Verdana" w:hAnsi="Verdana" w:cs="Verdana"/>
          <w:b/>
          <w:sz w:val="20"/>
          <w:szCs w:val="20"/>
        </w:rPr>
        <w:t>Goode Homolosine Projection</w:t>
      </w:r>
      <w:r>
        <w:rPr>
          <w:rFonts w:ascii="Verdana" w:eastAsia="Verdana" w:hAnsi="Verdana" w:cs="Verdana"/>
          <w:sz w:val="20"/>
          <w:szCs w:val="20"/>
        </w:rPr>
        <w:t xml:space="preserve">, often referred to as the “orange peel map” is good at mapping </w:t>
      </w:r>
      <w:r>
        <w:rPr>
          <w:rFonts w:ascii="Verdana" w:eastAsia="Verdana" w:hAnsi="Verdana" w:cs="Verdana"/>
          <w:sz w:val="20"/>
          <w:szCs w:val="20"/>
        </w:rPr>
        <w:t>human phenomena across space.  </w:t>
      </w:r>
    </w:p>
    <w:p w14:paraId="589DE1B7" w14:textId="77777777" w:rsidR="007C00FC" w:rsidRDefault="007C00FC">
      <w:pPr>
        <w:rPr>
          <w:rFonts w:ascii="Verdana" w:eastAsia="Verdana" w:hAnsi="Verdana" w:cs="Verdana"/>
          <w:sz w:val="20"/>
          <w:szCs w:val="20"/>
        </w:rPr>
      </w:pPr>
    </w:p>
    <w:p w14:paraId="3BE90E1C" w14:textId="77777777" w:rsidR="007C00FC" w:rsidRDefault="002C1E52">
      <w:pPr>
        <w:pBdr>
          <w:top w:val="nil"/>
          <w:left w:val="nil"/>
          <w:bottom w:val="nil"/>
          <w:right w:val="nil"/>
          <w:between w:val="nil"/>
        </w:pBd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77710698" wp14:editId="4616FF9C">
            <wp:extent cx="5486400" cy="2400300"/>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5486400" cy="2400300"/>
                    </a:xfrm>
                    <a:prstGeom prst="rect">
                      <a:avLst/>
                    </a:prstGeom>
                    <a:ln/>
                  </pic:spPr>
                </pic:pic>
              </a:graphicData>
            </a:graphic>
          </wp:inline>
        </w:drawing>
      </w:r>
    </w:p>
    <w:p w14:paraId="76CF1FD6" w14:textId="77777777" w:rsidR="007C00FC" w:rsidRDefault="007C00FC">
      <w:pPr>
        <w:rPr>
          <w:rFonts w:ascii="Verdana" w:eastAsia="Verdana" w:hAnsi="Verdana" w:cs="Verdana"/>
          <w:b/>
          <w:sz w:val="20"/>
          <w:szCs w:val="20"/>
          <w:u w:val="single"/>
        </w:rPr>
      </w:pPr>
    </w:p>
    <w:p w14:paraId="03054284" w14:textId="77777777" w:rsidR="007C00FC" w:rsidRDefault="007C00FC">
      <w:pPr>
        <w:rPr>
          <w:rFonts w:ascii="Verdana" w:eastAsia="Verdana" w:hAnsi="Verdana" w:cs="Verdana"/>
          <w:b/>
          <w:sz w:val="20"/>
          <w:szCs w:val="20"/>
          <w:u w:val="single"/>
        </w:rPr>
      </w:pPr>
    </w:p>
    <w:p w14:paraId="7BD57979" w14:textId="77777777" w:rsidR="007C00FC" w:rsidRDefault="007C00FC">
      <w:pPr>
        <w:rPr>
          <w:rFonts w:ascii="Verdana" w:eastAsia="Verdana" w:hAnsi="Verdana" w:cs="Verdana"/>
          <w:b/>
          <w:sz w:val="20"/>
          <w:szCs w:val="20"/>
          <w:u w:val="single"/>
        </w:rPr>
      </w:pPr>
    </w:p>
    <w:p w14:paraId="47A207A7" w14:textId="77777777" w:rsidR="007C00FC" w:rsidRDefault="002C1E52">
      <w:pPr>
        <w:ind w:left="360"/>
        <w:rPr>
          <w:rFonts w:ascii="Verdana" w:eastAsia="Verdana" w:hAnsi="Verdana" w:cs="Verdana"/>
          <w:b/>
          <w:sz w:val="20"/>
          <w:szCs w:val="20"/>
          <w:u w:val="single"/>
        </w:rPr>
      </w:pPr>
      <w:r>
        <w:rPr>
          <w:rFonts w:ascii="Verdana" w:eastAsia="Verdana" w:hAnsi="Verdana" w:cs="Verdana"/>
          <w:b/>
          <w:sz w:val="20"/>
          <w:szCs w:val="20"/>
          <w:u w:val="single"/>
        </w:rPr>
        <w:t>Koppen Climate System</w:t>
      </w:r>
    </w:p>
    <w:p w14:paraId="2E0C636B" w14:textId="77777777" w:rsidR="007C00FC" w:rsidRDefault="007C00FC">
      <w:pPr>
        <w:rPr>
          <w:rFonts w:ascii="Verdana" w:eastAsia="Verdana" w:hAnsi="Verdana" w:cs="Verdana"/>
          <w:sz w:val="20"/>
          <w:szCs w:val="20"/>
        </w:rPr>
      </w:pPr>
    </w:p>
    <w:p w14:paraId="2C4EB9DE"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7B58F064" wp14:editId="1E0B1BAD">
            <wp:extent cx="5486400" cy="3634740"/>
            <wp:effectExtent l="0" t="0" r="0" b="0"/>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
                    <a:srcRect/>
                    <a:stretch>
                      <a:fillRect/>
                    </a:stretch>
                  </pic:blipFill>
                  <pic:spPr>
                    <a:xfrm>
                      <a:off x="0" y="0"/>
                      <a:ext cx="5486400" cy="3634740"/>
                    </a:xfrm>
                    <a:prstGeom prst="rect">
                      <a:avLst/>
                    </a:prstGeom>
                    <a:ln/>
                  </pic:spPr>
                </pic:pic>
              </a:graphicData>
            </a:graphic>
          </wp:inline>
        </w:drawing>
      </w:r>
    </w:p>
    <w:p w14:paraId="633D43C0" w14:textId="77777777" w:rsidR="007C00FC" w:rsidRDefault="002C1E52">
      <w:pPr>
        <w:spacing w:before="100" w:after="100"/>
        <w:rPr>
          <w:rFonts w:ascii="Verdana" w:eastAsia="Verdana" w:hAnsi="Verdana" w:cs="Verdana"/>
          <w:sz w:val="20"/>
          <w:szCs w:val="20"/>
        </w:rPr>
      </w:pPr>
      <w:r>
        <w:rPr>
          <w:rFonts w:ascii="Verdana" w:eastAsia="Verdana" w:hAnsi="Verdana" w:cs="Verdana"/>
          <w:sz w:val="20"/>
          <w:szCs w:val="20"/>
        </w:rPr>
        <w:t xml:space="preserve">Köppen system contains up to three levels of sorting based primarily on temperature and precipitation information. </w:t>
      </w:r>
    </w:p>
    <w:tbl>
      <w:tblPr>
        <w:tblStyle w:val="a"/>
        <w:tblW w:w="9000" w:type="dxa"/>
        <w:tblInd w:w="-15" w:type="dxa"/>
        <w:tblLayout w:type="fixed"/>
        <w:tblLook w:val="0000" w:firstRow="0" w:lastRow="0" w:firstColumn="0" w:lastColumn="0" w:noHBand="0" w:noVBand="0"/>
      </w:tblPr>
      <w:tblGrid>
        <w:gridCol w:w="57"/>
        <w:gridCol w:w="8943"/>
      </w:tblGrid>
      <w:tr w:rsidR="007C00FC" w14:paraId="2706BA76" w14:textId="77777777">
        <w:tc>
          <w:tcPr>
            <w:tcW w:w="57" w:type="dxa"/>
            <w:vAlign w:val="center"/>
          </w:tcPr>
          <w:p w14:paraId="405D0F3E" w14:textId="77777777" w:rsidR="007C00FC" w:rsidRDefault="007C00FC">
            <w:pPr>
              <w:rPr>
                <w:rFonts w:ascii="Verdana" w:eastAsia="Verdana" w:hAnsi="Verdana" w:cs="Verdana"/>
                <w:sz w:val="20"/>
                <w:szCs w:val="20"/>
              </w:rPr>
            </w:pPr>
          </w:p>
        </w:tc>
        <w:tc>
          <w:tcPr>
            <w:tcW w:w="8943" w:type="dxa"/>
            <w:vAlign w:val="center"/>
          </w:tcPr>
          <w:p w14:paraId="4D1E85FB" w14:textId="77777777" w:rsidR="007C00FC" w:rsidRDefault="002C1E52">
            <w:pPr>
              <w:rPr>
                <w:rFonts w:ascii="Verdana" w:eastAsia="Verdana" w:hAnsi="Verdana" w:cs="Verdana"/>
                <w:sz w:val="20"/>
                <w:szCs w:val="20"/>
              </w:rPr>
            </w:pPr>
            <w:hyperlink r:id="rId14">
              <w:r>
                <w:rPr>
                  <w:rFonts w:ascii="Verdana" w:eastAsia="Verdana" w:hAnsi="Verdana" w:cs="Verdana"/>
                  <w:b/>
                  <w:sz w:val="20"/>
                  <w:szCs w:val="20"/>
                  <w:u w:val="single"/>
                </w:rPr>
                <w:t>A - Tropical Moist Climates</w:t>
              </w:r>
            </w:hyperlink>
            <w:r>
              <w:rPr>
                <w:rFonts w:ascii="Verdana" w:eastAsia="Verdana" w:hAnsi="Verdana" w:cs="Verdana"/>
                <w:sz w:val="20"/>
                <w:szCs w:val="20"/>
              </w:rPr>
              <w:t>: These are very warm climates found in the tropics that experience high quantities of precipitation. The primary distinguishing characteris</w:t>
            </w:r>
            <w:r>
              <w:rPr>
                <w:rFonts w:ascii="Verdana" w:eastAsia="Verdana" w:hAnsi="Verdana" w:cs="Verdana"/>
                <w:sz w:val="20"/>
                <w:szCs w:val="20"/>
              </w:rPr>
              <w:t>tic of these climates is all months have average temperatures above 18°C (64°F).</w:t>
            </w:r>
          </w:p>
        </w:tc>
      </w:tr>
      <w:tr w:rsidR="007C00FC" w14:paraId="35911F04" w14:textId="77777777">
        <w:tc>
          <w:tcPr>
            <w:tcW w:w="57" w:type="dxa"/>
            <w:vAlign w:val="center"/>
          </w:tcPr>
          <w:p w14:paraId="482C1742" w14:textId="77777777" w:rsidR="007C00FC" w:rsidRDefault="007C00FC">
            <w:pPr>
              <w:rPr>
                <w:rFonts w:ascii="Verdana" w:eastAsia="Verdana" w:hAnsi="Verdana" w:cs="Verdana"/>
                <w:sz w:val="20"/>
                <w:szCs w:val="20"/>
              </w:rPr>
            </w:pPr>
          </w:p>
        </w:tc>
        <w:tc>
          <w:tcPr>
            <w:tcW w:w="8943" w:type="dxa"/>
            <w:vAlign w:val="center"/>
          </w:tcPr>
          <w:p w14:paraId="5E852960" w14:textId="77777777" w:rsidR="007C00FC" w:rsidRDefault="002C1E52">
            <w:pPr>
              <w:rPr>
                <w:rFonts w:ascii="Verdana" w:eastAsia="Verdana" w:hAnsi="Verdana" w:cs="Verdana"/>
                <w:sz w:val="20"/>
                <w:szCs w:val="20"/>
              </w:rPr>
            </w:pPr>
            <w:hyperlink r:id="rId15">
              <w:r>
                <w:rPr>
                  <w:rFonts w:ascii="Verdana" w:eastAsia="Verdana" w:hAnsi="Verdana" w:cs="Verdana"/>
                  <w:b/>
                  <w:sz w:val="20"/>
                  <w:szCs w:val="20"/>
                  <w:u w:val="single"/>
                </w:rPr>
                <w:t>B - Dry Climates</w:t>
              </w:r>
            </w:hyperlink>
            <w:r>
              <w:rPr>
                <w:rFonts w:ascii="Verdana" w:eastAsia="Verdana" w:hAnsi="Verdana" w:cs="Verdana"/>
                <w:sz w:val="20"/>
                <w:szCs w:val="20"/>
              </w:rPr>
              <w:t xml:space="preserve">: These are climates that experience little precipitation during most of the </w:t>
            </w:r>
            <w:r>
              <w:rPr>
                <w:rFonts w:ascii="Verdana" w:eastAsia="Verdana" w:hAnsi="Verdana" w:cs="Verdana"/>
                <w:sz w:val="20"/>
                <w:szCs w:val="20"/>
              </w:rPr>
              <w:t>year. Further, potential losses of water from evaporation and transpiration greatly exceed atmospheric input.</w:t>
            </w:r>
          </w:p>
        </w:tc>
      </w:tr>
      <w:tr w:rsidR="007C00FC" w14:paraId="2B7394E0" w14:textId="77777777">
        <w:tc>
          <w:tcPr>
            <w:tcW w:w="57" w:type="dxa"/>
            <w:vAlign w:val="center"/>
          </w:tcPr>
          <w:p w14:paraId="1B5FBFD0" w14:textId="77777777" w:rsidR="007C00FC" w:rsidRDefault="007C00FC">
            <w:pPr>
              <w:rPr>
                <w:rFonts w:ascii="Verdana" w:eastAsia="Verdana" w:hAnsi="Verdana" w:cs="Verdana"/>
                <w:sz w:val="20"/>
                <w:szCs w:val="20"/>
              </w:rPr>
            </w:pPr>
          </w:p>
        </w:tc>
        <w:tc>
          <w:tcPr>
            <w:tcW w:w="8943" w:type="dxa"/>
            <w:vAlign w:val="center"/>
          </w:tcPr>
          <w:p w14:paraId="434E3C7E" w14:textId="77777777" w:rsidR="007C00FC" w:rsidRDefault="002C1E52">
            <w:pPr>
              <w:rPr>
                <w:rFonts w:ascii="Verdana" w:eastAsia="Verdana" w:hAnsi="Verdana" w:cs="Verdana"/>
                <w:sz w:val="20"/>
                <w:szCs w:val="20"/>
              </w:rPr>
            </w:pPr>
            <w:hyperlink r:id="rId16">
              <w:r>
                <w:rPr>
                  <w:rFonts w:ascii="Verdana" w:eastAsia="Verdana" w:hAnsi="Verdana" w:cs="Verdana"/>
                  <w:b/>
                  <w:sz w:val="20"/>
                  <w:szCs w:val="20"/>
                  <w:u w:val="single"/>
                </w:rPr>
                <w:t>C - Moist Mid-latitude Climates</w:t>
              </w:r>
              <w:r>
                <w:rPr>
                  <w:rFonts w:ascii="Verdana" w:eastAsia="Verdana" w:hAnsi="Verdana" w:cs="Verdana"/>
                  <w:b/>
                  <w:sz w:val="20"/>
                  <w:szCs w:val="20"/>
                  <w:u w:val="single"/>
                </w:rPr>
                <w:t xml:space="preserve"> with Mild Winters</w:t>
              </w:r>
            </w:hyperlink>
            <w:r>
              <w:rPr>
                <w:rFonts w:ascii="Verdana" w:eastAsia="Verdana" w:hAnsi="Verdana" w:cs="Verdana"/>
                <w:sz w:val="20"/>
                <w:szCs w:val="20"/>
              </w:rPr>
              <w:t>: In these climates, summer temperatures are warm to hot and winters are mild. The primary distinguishing characteristic of these climates is the coldest month has an average temperature between 18°C (64°F) and -3°C (27°F).</w:t>
            </w:r>
          </w:p>
        </w:tc>
      </w:tr>
      <w:tr w:rsidR="007C00FC" w14:paraId="5B8BFD8E" w14:textId="77777777">
        <w:tc>
          <w:tcPr>
            <w:tcW w:w="57" w:type="dxa"/>
            <w:vAlign w:val="center"/>
          </w:tcPr>
          <w:p w14:paraId="0C232CD2" w14:textId="77777777" w:rsidR="007C00FC" w:rsidRDefault="007C00FC">
            <w:pPr>
              <w:rPr>
                <w:rFonts w:ascii="Verdana" w:eastAsia="Verdana" w:hAnsi="Verdana" w:cs="Verdana"/>
                <w:sz w:val="20"/>
                <w:szCs w:val="20"/>
              </w:rPr>
            </w:pPr>
          </w:p>
        </w:tc>
        <w:tc>
          <w:tcPr>
            <w:tcW w:w="8943" w:type="dxa"/>
            <w:vAlign w:val="center"/>
          </w:tcPr>
          <w:p w14:paraId="3C7B26CB" w14:textId="77777777" w:rsidR="007C00FC" w:rsidRDefault="002C1E52">
            <w:pPr>
              <w:rPr>
                <w:rFonts w:ascii="Verdana" w:eastAsia="Verdana" w:hAnsi="Verdana" w:cs="Verdana"/>
                <w:sz w:val="20"/>
                <w:szCs w:val="20"/>
              </w:rPr>
            </w:pPr>
            <w:hyperlink r:id="rId17">
              <w:r>
                <w:rPr>
                  <w:rFonts w:ascii="Verdana" w:eastAsia="Verdana" w:hAnsi="Verdana" w:cs="Verdana"/>
                  <w:b/>
                  <w:sz w:val="20"/>
                  <w:szCs w:val="20"/>
                  <w:u w:val="single"/>
                </w:rPr>
                <w:t>D - Moist Mid-Latitude Climates with Cold Winters</w:t>
              </w:r>
            </w:hyperlink>
            <w:r>
              <w:rPr>
                <w:rFonts w:ascii="Verdana" w:eastAsia="Verdana" w:hAnsi="Verdana" w:cs="Verdana"/>
                <w:sz w:val="20"/>
                <w:szCs w:val="20"/>
              </w:rPr>
              <w:t>: In these climates, summer temperatures are warm and winters are cold. The primary distinguishing characterist</w:t>
            </w:r>
            <w:r>
              <w:rPr>
                <w:rFonts w:ascii="Verdana" w:eastAsia="Verdana" w:hAnsi="Verdana" w:cs="Verdana"/>
                <w:sz w:val="20"/>
                <w:szCs w:val="20"/>
              </w:rPr>
              <w:t>ic of these climates is the average temperature of warmest month exceeds 10°C (50°F), and average temperature of coldest is below -3°C (27°F).</w:t>
            </w:r>
          </w:p>
        </w:tc>
      </w:tr>
      <w:tr w:rsidR="007C00FC" w14:paraId="7234B1EA" w14:textId="77777777">
        <w:tc>
          <w:tcPr>
            <w:tcW w:w="57" w:type="dxa"/>
            <w:vAlign w:val="center"/>
          </w:tcPr>
          <w:p w14:paraId="248B1930" w14:textId="77777777" w:rsidR="007C00FC" w:rsidRDefault="007C00FC">
            <w:pPr>
              <w:rPr>
                <w:rFonts w:ascii="Verdana" w:eastAsia="Verdana" w:hAnsi="Verdana" w:cs="Verdana"/>
                <w:sz w:val="20"/>
                <w:szCs w:val="20"/>
              </w:rPr>
            </w:pPr>
          </w:p>
        </w:tc>
        <w:tc>
          <w:tcPr>
            <w:tcW w:w="8943" w:type="dxa"/>
            <w:vAlign w:val="center"/>
          </w:tcPr>
          <w:p w14:paraId="07520FCC" w14:textId="77777777" w:rsidR="007C00FC" w:rsidRDefault="002C1E52">
            <w:pPr>
              <w:rPr>
                <w:rFonts w:ascii="Verdana" w:eastAsia="Verdana" w:hAnsi="Verdana" w:cs="Verdana"/>
                <w:sz w:val="20"/>
                <w:szCs w:val="20"/>
              </w:rPr>
            </w:pPr>
            <w:hyperlink r:id="rId18">
              <w:r>
                <w:rPr>
                  <w:rFonts w:ascii="Verdana" w:eastAsia="Verdana" w:hAnsi="Verdana" w:cs="Verdana"/>
                  <w:b/>
                  <w:sz w:val="20"/>
                  <w:szCs w:val="20"/>
                  <w:u w:val="single"/>
                </w:rPr>
                <w:t>E - Polar Climates</w:t>
              </w:r>
            </w:hyperlink>
            <w:r>
              <w:rPr>
                <w:rFonts w:ascii="Verdana" w:eastAsia="Verdana" w:hAnsi="Verdana" w:cs="Verdana"/>
                <w:sz w:val="20"/>
                <w:szCs w:val="20"/>
              </w:rPr>
              <w:t>: These cli</w:t>
            </w:r>
            <w:r>
              <w:rPr>
                <w:rFonts w:ascii="Verdana" w:eastAsia="Verdana" w:hAnsi="Verdana" w:cs="Verdana"/>
                <w:sz w:val="20"/>
                <w:szCs w:val="20"/>
              </w:rPr>
              <w:t>mates have very cold winters and summers, with no real summer season. The primary distinguishing characteristic of these climates is the warmest month has an average temperature below 10°C (50°F).</w:t>
            </w:r>
          </w:p>
        </w:tc>
      </w:tr>
      <w:tr w:rsidR="007C00FC" w14:paraId="4787045B" w14:textId="77777777">
        <w:tc>
          <w:tcPr>
            <w:tcW w:w="57" w:type="dxa"/>
            <w:vAlign w:val="center"/>
          </w:tcPr>
          <w:p w14:paraId="6A9A4FAC" w14:textId="77777777" w:rsidR="007C00FC" w:rsidRDefault="007C00FC">
            <w:pPr>
              <w:rPr>
                <w:rFonts w:ascii="Verdana" w:eastAsia="Verdana" w:hAnsi="Verdana" w:cs="Verdana"/>
                <w:sz w:val="20"/>
                <w:szCs w:val="20"/>
              </w:rPr>
            </w:pPr>
          </w:p>
        </w:tc>
        <w:tc>
          <w:tcPr>
            <w:tcW w:w="8943" w:type="dxa"/>
            <w:vAlign w:val="center"/>
          </w:tcPr>
          <w:p w14:paraId="3CEF6874" w14:textId="77777777" w:rsidR="007C00FC" w:rsidRDefault="002C1E52">
            <w:pPr>
              <w:rPr>
                <w:rFonts w:ascii="Verdana" w:eastAsia="Verdana" w:hAnsi="Verdana" w:cs="Verdana"/>
                <w:sz w:val="20"/>
                <w:szCs w:val="20"/>
              </w:rPr>
            </w:pPr>
            <w:hyperlink r:id="rId19">
              <w:r>
                <w:rPr>
                  <w:rFonts w:ascii="Verdana" w:eastAsia="Verdana" w:hAnsi="Verdana" w:cs="Verdana"/>
                  <w:b/>
                  <w:sz w:val="20"/>
                  <w:szCs w:val="20"/>
                  <w:u w:val="single"/>
                </w:rPr>
                <w:t>H - Highland Climates</w:t>
              </w:r>
            </w:hyperlink>
            <w:r>
              <w:rPr>
                <w:rFonts w:ascii="Verdana" w:eastAsia="Verdana" w:hAnsi="Verdana" w:cs="Verdana"/>
                <w:sz w:val="20"/>
                <w:szCs w:val="20"/>
              </w:rPr>
              <w:t>: These are climates that are strongly influenced by the effects of altitude.  As a result, the climate of such locations is rather different from places with low elevations at similar latitudes.</w:t>
            </w:r>
          </w:p>
        </w:tc>
      </w:tr>
    </w:tbl>
    <w:p w14:paraId="21BEE536" w14:textId="77777777" w:rsidR="007C00FC" w:rsidRDefault="007C00FC">
      <w:pPr>
        <w:rPr>
          <w:rFonts w:ascii="Verdana" w:eastAsia="Verdana" w:hAnsi="Verdana" w:cs="Verdana"/>
          <w:b/>
          <w:sz w:val="20"/>
          <w:szCs w:val="20"/>
          <w:u w:val="single"/>
        </w:rPr>
      </w:pPr>
    </w:p>
    <w:p w14:paraId="336C0D67" w14:textId="77777777" w:rsidR="007C00FC" w:rsidRDefault="007C00FC">
      <w:pPr>
        <w:rPr>
          <w:rFonts w:ascii="Verdana" w:eastAsia="Verdana" w:hAnsi="Verdana" w:cs="Verdana"/>
          <w:b/>
          <w:sz w:val="20"/>
          <w:szCs w:val="20"/>
          <w:u w:val="single"/>
        </w:rPr>
      </w:pPr>
    </w:p>
    <w:p w14:paraId="534AF884" w14:textId="77777777" w:rsidR="007C00FC" w:rsidRDefault="007C00FC">
      <w:pPr>
        <w:rPr>
          <w:rFonts w:ascii="Verdana" w:eastAsia="Verdana" w:hAnsi="Verdana" w:cs="Verdana"/>
          <w:b/>
          <w:sz w:val="20"/>
          <w:szCs w:val="20"/>
          <w:u w:val="single"/>
        </w:rPr>
      </w:pPr>
    </w:p>
    <w:p w14:paraId="7E2CC075" w14:textId="77777777" w:rsidR="007C00FC" w:rsidRDefault="007C00FC">
      <w:pPr>
        <w:rPr>
          <w:rFonts w:ascii="Verdana" w:eastAsia="Verdana" w:hAnsi="Verdana" w:cs="Verdana"/>
          <w:b/>
          <w:sz w:val="20"/>
          <w:szCs w:val="20"/>
          <w:u w:val="single"/>
        </w:rPr>
      </w:pPr>
    </w:p>
    <w:p w14:paraId="15E046E9" w14:textId="77777777" w:rsidR="007C00FC" w:rsidRDefault="002C1E52">
      <w:pPr>
        <w:jc w:val="center"/>
        <w:rPr>
          <w:rFonts w:ascii="Verdana" w:eastAsia="Verdana" w:hAnsi="Verdana" w:cs="Verdana"/>
          <w:sz w:val="20"/>
          <w:szCs w:val="20"/>
        </w:rPr>
      </w:pPr>
      <w:r>
        <w:rPr>
          <w:rFonts w:ascii="Verdana" w:eastAsia="Verdana" w:hAnsi="Verdana" w:cs="Verdana"/>
          <w:b/>
          <w:color w:val="FF0000"/>
          <w:u w:val="single"/>
        </w:rPr>
        <w:t>Unit 2: Population and Migration</w:t>
      </w:r>
      <w:r>
        <w:rPr>
          <w:rFonts w:ascii="Verdana" w:eastAsia="Verdana" w:hAnsi="Verdana" w:cs="Verdana"/>
          <w:b/>
          <w:sz w:val="20"/>
          <w:szCs w:val="20"/>
          <w:u w:val="single"/>
        </w:rPr>
        <w:t xml:space="preserve"> </w:t>
      </w:r>
    </w:p>
    <w:p w14:paraId="580D1C9A" w14:textId="77777777" w:rsidR="007C00FC" w:rsidRDefault="007C00FC">
      <w:pPr>
        <w:rPr>
          <w:rFonts w:ascii="Verdana" w:eastAsia="Verdana" w:hAnsi="Verdana" w:cs="Verdana"/>
          <w:sz w:val="20"/>
          <w:szCs w:val="20"/>
        </w:rPr>
      </w:pPr>
    </w:p>
    <w:p w14:paraId="0A0F367C" w14:textId="77777777" w:rsidR="007C00FC" w:rsidRDefault="002C1E52">
      <w:pPr>
        <w:pBdr>
          <w:top w:val="nil"/>
          <w:left w:val="nil"/>
          <w:bottom w:val="nil"/>
          <w:right w:val="nil"/>
          <w:between w:val="nil"/>
        </w:pBdr>
        <w:rPr>
          <w:rFonts w:ascii="Verdana" w:eastAsia="Verdana" w:hAnsi="Verdana" w:cs="Verdana"/>
          <w:sz w:val="20"/>
          <w:szCs w:val="20"/>
        </w:rPr>
      </w:pPr>
      <w:r>
        <w:rPr>
          <w:rFonts w:ascii="Verdana" w:eastAsia="Verdana" w:hAnsi="Verdana" w:cs="Verdana"/>
          <w:b/>
          <w:sz w:val="20"/>
          <w:szCs w:val="20"/>
          <w:u w:val="single"/>
        </w:rPr>
        <w:t>Population Pyramids</w:t>
      </w:r>
      <w:r>
        <w:rPr>
          <w:rFonts w:ascii="Verdana" w:eastAsia="Verdana" w:hAnsi="Verdana" w:cs="Verdana"/>
          <w:sz w:val="20"/>
          <w:szCs w:val="20"/>
        </w:rPr>
        <w:t xml:space="preserve"> </w:t>
      </w:r>
    </w:p>
    <w:p w14:paraId="04A9F42A" w14:textId="77777777" w:rsidR="007C00FC" w:rsidRDefault="002C1E52">
      <w:pPr>
        <w:pBdr>
          <w:top w:val="nil"/>
          <w:left w:val="nil"/>
          <w:bottom w:val="nil"/>
          <w:right w:val="nil"/>
          <w:between w:val="nil"/>
        </w:pBdr>
        <w:rPr>
          <w:rFonts w:ascii="Verdana" w:eastAsia="Verdana" w:hAnsi="Verdana" w:cs="Verdana"/>
          <w:sz w:val="20"/>
          <w:szCs w:val="20"/>
          <w:highlight w:val="white"/>
        </w:rPr>
      </w:pPr>
      <w:r>
        <w:rPr>
          <w:rFonts w:ascii="Verdana" w:eastAsia="Verdana" w:hAnsi="Verdana" w:cs="Verdana"/>
          <w:sz w:val="20"/>
          <w:szCs w:val="20"/>
          <w:highlight w:val="white"/>
        </w:rPr>
        <w:t>Population pyramids are used by demographers as a tool for understanding the makeup of a given population, whether a city, country, region, or the world. ... A Population Pyramid is a graph that shows</w:t>
      </w:r>
      <w:r>
        <w:rPr>
          <w:rFonts w:ascii="Verdana" w:eastAsia="Verdana" w:hAnsi="Verdana" w:cs="Verdana"/>
          <w:sz w:val="20"/>
          <w:szCs w:val="20"/>
          <w:highlight w:val="white"/>
        </w:rPr>
        <w:t xml:space="preserve"> the age-sex distribution of a given population. It a graphic profile of the population's residents.</w:t>
      </w:r>
    </w:p>
    <w:p w14:paraId="07089CD1" w14:textId="77777777" w:rsidR="007C00FC" w:rsidRDefault="007C00FC">
      <w:pPr>
        <w:pBdr>
          <w:top w:val="nil"/>
          <w:left w:val="nil"/>
          <w:bottom w:val="nil"/>
          <w:right w:val="nil"/>
          <w:between w:val="nil"/>
        </w:pBdr>
        <w:rPr>
          <w:rFonts w:ascii="Roboto" w:eastAsia="Roboto" w:hAnsi="Roboto" w:cs="Roboto"/>
          <w:highlight w:val="white"/>
        </w:rPr>
      </w:pPr>
    </w:p>
    <w:p w14:paraId="7074C22F" w14:textId="77777777" w:rsidR="007C00FC" w:rsidRDefault="002C1E52">
      <w:pPr>
        <w:pBdr>
          <w:top w:val="nil"/>
          <w:left w:val="nil"/>
          <w:bottom w:val="nil"/>
          <w:right w:val="nil"/>
          <w:between w:val="nil"/>
        </w:pBdr>
        <w:rPr>
          <w:rFonts w:ascii="Verdana" w:eastAsia="Verdana" w:hAnsi="Verdana" w:cs="Verdana"/>
          <w:b/>
          <w:sz w:val="20"/>
          <w:szCs w:val="20"/>
          <w:highlight w:val="white"/>
          <w:u w:val="single"/>
        </w:rPr>
      </w:pPr>
      <w:r>
        <w:rPr>
          <w:rFonts w:ascii="Verdana" w:eastAsia="Verdana" w:hAnsi="Verdana" w:cs="Verdana"/>
          <w:b/>
          <w:sz w:val="20"/>
          <w:szCs w:val="20"/>
          <w:highlight w:val="white"/>
          <w:u w:val="single"/>
        </w:rPr>
        <w:t xml:space="preserve">3 Main Shapes of Pyramids </w:t>
      </w:r>
    </w:p>
    <w:p w14:paraId="4A4A711F" w14:textId="77777777" w:rsidR="007C00FC" w:rsidRDefault="002C1E52">
      <w:pPr>
        <w:pBdr>
          <w:top w:val="nil"/>
          <w:left w:val="nil"/>
          <w:bottom w:val="nil"/>
          <w:right w:val="nil"/>
          <w:between w:val="nil"/>
        </w:pBd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2B316C54" wp14:editId="22159A00">
            <wp:extent cx="5486400" cy="4102100"/>
            <wp:effectExtent l="0" t="0" r="0" b="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5486400" cy="4102100"/>
                    </a:xfrm>
                    <a:prstGeom prst="rect">
                      <a:avLst/>
                    </a:prstGeom>
                    <a:ln/>
                  </pic:spPr>
                </pic:pic>
              </a:graphicData>
            </a:graphic>
          </wp:inline>
        </w:drawing>
      </w:r>
    </w:p>
    <w:p w14:paraId="24E28968" w14:textId="77777777" w:rsidR="007C00FC" w:rsidRDefault="007C00FC">
      <w:pPr>
        <w:pBdr>
          <w:top w:val="nil"/>
          <w:left w:val="nil"/>
          <w:bottom w:val="nil"/>
          <w:right w:val="nil"/>
          <w:between w:val="nil"/>
        </w:pBdr>
        <w:rPr>
          <w:rFonts w:ascii="Verdana" w:eastAsia="Verdana" w:hAnsi="Verdana" w:cs="Verdana"/>
          <w:sz w:val="20"/>
          <w:szCs w:val="20"/>
        </w:rPr>
      </w:pPr>
    </w:p>
    <w:p w14:paraId="21BE17C6" w14:textId="77777777" w:rsidR="007C00FC" w:rsidRDefault="007C00FC">
      <w:pPr>
        <w:pBdr>
          <w:top w:val="nil"/>
          <w:left w:val="nil"/>
          <w:bottom w:val="nil"/>
          <w:right w:val="nil"/>
          <w:between w:val="nil"/>
        </w:pBdr>
        <w:rPr>
          <w:rFonts w:ascii="Verdana" w:eastAsia="Verdana" w:hAnsi="Verdana" w:cs="Verdana"/>
          <w:sz w:val="20"/>
          <w:szCs w:val="20"/>
        </w:rPr>
      </w:pPr>
    </w:p>
    <w:p w14:paraId="14A2DB3A" w14:textId="77777777" w:rsidR="007C00FC" w:rsidRDefault="007C00FC">
      <w:pPr>
        <w:pBdr>
          <w:top w:val="nil"/>
          <w:left w:val="nil"/>
          <w:bottom w:val="nil"/>
          <w:right w:val="nil"/>
          <w:between w:val="nil"/>
        </w:pBdr>
        <w:rPr>
          <w:rFonts w:ascii="Verdana" w:eastAsia="Verdana" w:hAnsi="Verdana" w:cs="Verdana"/>
          <w:sz w:val="20"/>
          <w:szCs w:val="20"/>
        </w:rPr>
      </w:pPr>
    </w:p>
    <w:p w14:paraId="46C100CF" w14:textId="77777777" w:rsidR="007C00FC" w:rsidRDefault="007C00FC">
      <w:pPr>
        <w:pBdr>
          <w:top w:val="nil"/>
          <w:left w:val="nil"/>
          <w:bottom w:val="nil"/>
          <w:right w:val="nil"/>
          <w:between w:val="nil"/>
        </w:pBdr>
        <w:rPr>
          <w:rFonts w:ascii="Verdana" w:eastAsia="Verdana" w:hAnsi="Verdana" w:cs="Verdana"/>
          <w:sz w:val="20"/>
          <w:szCs w:val="20"/>
        </w:rPr>
      </w:pPr>
    </w:p>
    <w:p w14:paraId="7548DCA3" w14:textId="77777777" w:rsidR="007C00FC" w:rsidRDefault="007C00FC">
      <w:pPr>
        <w:pBdr>
          <w:top w:val="nil"/>
          <w:left w:val="nil"/>
          <w:bottom w:val="nil"/>
          <w:right w:val="nil"/>
          <w:between w:val="nil"/>
        </w:pBdr>
        <w:rPr>
          <w:rFonts w:ascii="Verdana" w:eastAsia="Verdana" w:hAnsi="Verdana" w:cs="Verdana"/>
          <w:sz w:val="20"/>
          <w:szCs w:val="20"/>
        </w:rPr>
      </w:pPr>
    </w:p>
    <w:p w14:paraId="07455872" w14:textId="77777777" w:rsidR="007C00FC" w:rsidRDefault="007C00FC">
      <w:pPr>
        <w:pBdr>
          <w:top w:val="nil"/>
          <w:left w:val="nil"/>
          <w:bottom w:val="nil"/>
          <w:right w:val="nil"/>
          <w:between w:val="nil"/>
        </w:pBdr>
        <w:rPr>
          <w:rFonts w:ascii="Verdana" w:eastAsia="Verdana" w:hAnsi="Verdana" w:cs="Verdana"/>
          <w:sz w:val="20"/>
          <w:szCs w:val="20"/>
        </w:rPr>
      </w:pPr>
    </w:p>
    <w:p w14:paraId="0A5ED161" w14:textId="77777777" w:rsidR="007C00FC" w:rsidRDefault="007C00FC">
      <w:pPr>
        <w:pBdr>
          <w:top w:val="nil"/>
          <w:left w:val="nil"/>
          <w:bottom w:val="nil"/>
          <w:right w:val="nil"/>
          <w:between w:val="nil"/>
        </w:pBdr>
        <w:rPr>
          <w:rFonts w:ascii="Verdana" w:eastAsia="Verdana" w:hAnsi="Verdana" w:cs="Verdana"/>
          <w:sz w:val="20"/>
          <w:szCs w:val="20"/>
        </w:rPr>
      </w:pPr>
    </w:p>
    <w:p w14:paraId="7293200C" w14:textId="77777777" w:rsidR="007C00FC" w:rsidRDefault="007C00FC">
      <w:pPr>
        <w:pBdr>
          <w:top w:val="nil"/>
          <w:left w:val="nil"/>
          <w:bottom w:val="nil"/>
          <w:right w:val="nil"/>
          <w:between w:val="nil"/>
        </w:pBdr>
        <w:rPr>
          <w:rFonts w:ascii="Verdana" w:eastAsia="Verdana" w:hAnsi="Verdana" w:cs="Verdana"/>
          <w:sz w:val="20"/>
          <w:szCs w:val="20"/>
        </w:rPr>
      </w:pPr>
    </w:p>
    <w:p w14:paraId="114153D7" w14:textId="77777777" w:rsidR="007C00FC" w:rsidRDefault="007C00FC">
      <w:pPr>
        <w:pBdr>
          <w:top w:val="nil"/>
          <w:left w:val="nil"/>
          <w:bottom w:val="nil"/>
          <w:right w:val="nil"/>
          <w:between w:val="nil"/>
        </w:pBdr>
        <w:rPr>
          <w:rFonts w:ascii="Verdana" w:eastAsia="Verdana" w:hAnsi="Verdana" w:cs="Verdana"/>
          <w:sz w:val="20"/>
          <w:szCs w:val="20"/>
        </w:rPr>
      </w:pPr>
    </w:p>
    <w:p w14:paraId="123A0CBD" w14:textId="77777777" w:rsidR="007C00FC" w:rsidRDefault="007C00FC">
      <w:pPr>
        <w:pBdr>
          <w:top w:val="nil"/>
          <w:left w:val="nil"/>
          <w:bottom w:val="nil"/>
          <w:right w:val="nil"/>
          <w:between w:val="nil"/>
        </w:pBdr>
        <w:rPr>
          <w:rFonts w:ascii="Verdana" w:eastAsia="Verdana" w:hAnsi="Verdana" w:cs="Verdana"/>
          <w:sz w:val="20"/>
          <w:szCs w:val="20"/>
        </w:rPr>
      </w:pPr>
    </w:p>
    <w:p w14:paraId="580779E3" w14:textId="77777777" w:rsidR="007C00FC" w:rsidRDefault="007C00FC">
      <w:pPr>
        <w:pBdr>
          <w:top w:val="nil"/>
          <w:left w:val="nil"/>
          <w:bottom w:val="nil"/>
          <w:right w:val="nil"/>
          <w:between w:val="nil"/>
        </w:pBdr>
        <w:rPr>
          <w:rFonts w:ascii="Verdana" w:eastAsia="Verdana" w:hAnsi="Verdana" w:cs="Verdana"/>
          <w:sz w:val="20"/>
          <w:szCs w:val="20"/>
        </w:rPr>
      </w:pPr>
    </w:p>
    <w:p w14:paraId="31DBE164" w14:textId="77777777" w:rsidR="007C00FC" w:rsidRDefault="007C00FC">
      <w:pPr>
        <w:pBdr>
          <w:top w:val="nil"/>
          <w:left w:val="nil"/>
          <w:bottom w:val="nil"/>
          <w:right w:val="nil"/>
          <w:between w:val="nil"/>
        </w:pBdr>
        <w:rPr>
          <w:rFonts w:ascii="Verdana" w:eastAsia="Verdana" w:hAnsi="Verdana" w:cs="Verdana"/>
          <w:sz w:val="20"/>
          <w:szCs w:val="20"/>
        </w:rPr>
      </w:pPr>
    </w:p>
    <w:p w14:paraId="5B6290B1" w14:textId="77777777" w:rsidR="007C00FC" w:rsidRDefault="007C00FC">
      <w:pPr>
        <w:pBdr>
          <w:top w:val="nil"/>
          <w:left w:val="nil"/>
          <w:bottom w:val="nil"/>
          <w:right w:val="nil"/>
          <w:between w:val="nil"/>
        </w:pBdr>
        <w:rPr>
          <w:rFonts w:ascii="Verdana" w:eastAsia="Verdana" w:hAnsi="Verdana" w:cs="Verdana"/>
          <w:sz w:val="20"/>
          <w:szCs w:val="20"/>
        </w:rPr>
      </w:pPr>
    </w:p>
    <w:p w14:paraId="6F55CE8F" w14:textId="77777777" w:rsidR="007C00FC" w:rsidRDefault="007C00FC">
      <w:pPr>
        <w:pBdr>
          <w:top w:val="nil"/>
          <w:left w:val="nil"/>
          <w:bottom w:val="nil"/>
          <w:right w:val="nil"/>
          <w:between w:val="nil"/>
        </w:pBdr>
        <w:rPr>
          <w:rFonts w:ascii="Verdana" w:eastAsia="Verdana" w:hAnsi="Verdana" w:cs="Verdana"/>
          <w:sz w:val="20"/>
          <w:szCs w:val="20"/>
        </w:rPr>
      </w:pPr>
    </w:p>
    <w:p w14:paraId="49E2323E" w14:textId="77777777" w:rsidR="007C00FC" w:rsidRDefault="007C00FC">
      <w:pPr>
        <w:pBdr>
          <w:top w:val="nil"/>
          <w:left w:val="nil"/>
          <w:bottom w:val="nil"/>
          <w:right w:val="nil"/>
          <w:between w:val="nil"/>
        </w:pBdr>
        <w:rPr>
          <w:rFonts w:ascii="Verdana" w:eastAsia="Verdana" w:hAnsi="Verdana" w:cs="Verdana"/>
          <w:sz w:val="20"/>
          <w:szCs w:val="20"/>
        </w:rPr>
      </w:pPr>
    </w:p>
    <w:p w14:paraId="05AE5CC1" w14:textId="77777777" w:rsidR="007C00FC" w:rsidRDefault="007C00FC">
      <w:pPr>
        <w:pBdr>
          <w:top w:val="nil"/>
          <w:left w:val="nil"/>
          <w:bottom w:val="nil"/>
          <w:right w:val="nil"/>
          <w:between w:val="nil"/>
        </w:pBdr>
        <w:rPr>
          <w:rFonts w:ascii="Verdana" w:eastAsia="Verdana" w:hAnsi="Verdana" w:cs="Verdana"/>
          <w:sz w:val="20"/>
          <w:szCs w:val="20"/>
        </w:rPr>
      </w:pPr>
    </w:p>
    <w:p w14:paraId="0D28FEA1" w14:textId="77777777" w:rsidR="007C00FC" w:rsidRDefault="007C00FC">
      <w:pPr>
        <w:pBdr>
          <w:top w:val="nil"/>
          <w:left w:val="nil"/>
          <w:bottom w:val="nil"/>
          <w:right w:val="nil"/>
          <w:between w:val="nil"/>
        </w:pBdr>
        <w:rPr>
          <w:rFonts w:ascii="Verdana" w:eastAsia="Verdana" w:hAnsi="Verdana" w:cs="Verdana"/>
          <w:sz w:val="20"/>
          <w:szCs w:val="20"/>
        </w:rPr>
      </w:pPr>
    </w:p>
    <w:p w14:paraId="78BD27E6"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Demographic Transition Model</w:t>
      </w:r>
    </w:p>
    <w:p w14:paraId="0BB0925A" w14:textId="77777777" w:rsidR="007C00FC" w:rsidRDefault="002C1E52">
      <w:pPr>
        <w:ind w:left="75"/>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31C1B06B" wp14:editId="6E99B81C">
            <wp:extent cx="5140960" cy="3551555"/>
            <wp:effectExtent l="0" t="0" r="0" b="0"/>
            <wp:docPr id="3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5140960" cy="3551555"/>
                    </a:xfrm>
                    <a:prstGeom prst="rect">
                      <a:avLst/>
                    </a:prstGeom>
                    <a:ln/>
                  </pic:spPr>
                </pic:pic>
              </a:graphicData>
            </a:graphic>
          </wp:inline>
        </w:drawing>
      </w:r>
    </w:p>
    <w:p w14:paraId="0FEB3A79" w14:textId="77777777" w:rsidR="007C00FC" w:rsidRDefault="007C00FC">
      <w:pPr>
        <w:rPr>
          <w:rFonts w:ascii="Verdana" w:eastAsia="Verdana" w:hAnsi="Verdana" w:cs="Verdana"/>
          <w:sz w:val="20"/>
          <w:szCs w:val="20"/>
        </w:rPr>
      </w:pPr>
    </w:p>
    <w:p w14:paraId="4E2EFB23" w14:textId="77777777" w:rsidR="007C00FC" w:rsidRDefault="002C1E52">
      <w:pPr>
        <w:ind w:right="2448"/>
        <w:rPr>
          <w:rFonts w:ascii="Verdana" w:eastAsia="Verdana" w:hAnsi="Verdana" w:cs="Verdana"/>
          <w:sz w:val="20"/>
          <w:szCs w:val="20"/>
        </w:rPr>
      </w:pPr>
      <w:r>
        <w:rPr>
          <w:rFonts w:ascii="Verdana" w:eastAsia="Verdana" w:hAnsi="Verdana" w:cs="Verdana"/>
          <w:sz w:val="20"/>
          <w:szCs w:val="20"/>
        </w:rPr>
        <w:t>Stage 1=Low growth</w:t>
      </w:r>
      <w:r>
        <w:rPr>
          <w:rFonts w:ascii="Verdana" w:eastAsia="Verdana" w:hAnsi="Verdana" w:cs="Verdana"/>
          <w:sz w:val="20"/>
          <w:szCs w:val="20"/>
        </w:rPr>
        <w:tab/>
      </w:r>
      <w:r>
        <w:rPr>
          <w:rFonts w:ascii="Verdana" w:eastAsia="Verdana" w:hAnsi="Verdana" w:cs="Verdana"/>
          <w:sz w:val="20"/>
          <w:szCs w:val="20"/>
        </w:rPr>
        <w:tab/>
      </w:r>
      <w:r>
        <w:rPr>
          <w:rFonts w:ascii="Verdana" w:eastAsia="Verdana" w:hAnsi="Verdana" w:cs="Verdana"/>
          <w:sz w:val="20"/>
          <w:szCs w:val="20"/>
        </w:rPr>
        <w:tab/>
        <w:t>Stage 2=High Growth</w:t>
      </w:r>
    </w:p>
    <w:p w14:paraId="7B655CFB" w14:textId="77777777" w:rsidR="007C00FC" w:rsidRDefault="002C1E52">
      <w:pPr>
        <w:ind w:right="2448"/>
        <w:rPr>
          <w:rFonts w:ascii="Verdana" w:eastAsia="Verdana" w:hAnsi="Verdana" w:cs="Verdana"/>
          <w:sz w:val="20"/>
          <w:szCs w:val="20"/>
        </w:rPr>
      </w:pPr>
      <w:r>
        <w:rPr>
          <w:rFonts w:ascii="Verdana" w:eastAsia="Verdana" w:hAnsi="Verdana" w:cs="Verdana"/>
          <w:sz w:val="20"/>
          <w:szCs w:val="20"/>
        </w:rPr>
        <w:t>Stage 3=Moderate Growth</w:t>
      </w:r>
      <w:r>
        <w:rPr>
          <w:rFonts w:ascii="Verdana" w:eastAsia="Verdana" w:hAnsi="Verdana" w:cs="Verdana"/>
          <w:sz w:val="20"/>
          <w:szCs w:val="20"/>
        </w:rPr>
        <w:tab/>
      </w:r>
      <w:r>
        <w:rPr>
          <w:rFonts w:ascii="Verdana" w:eastAsia="Verdana" w:hAnsi="Verdana" w:cs="Verdana"/>
          <w:sz w:val="20"/>
          <w:szCs w:val="20"/>
        </w:rPr>
        <w:tab/>
        <w:t xml:space="preserve">Stage 4=Low Growth. </w:t>
      </w:r>
    </w:p>
    <w:p w14:paraId="7AACFF44" w14:textId="77777777" w:rsidR="007C00FC" w:rsidRDefault="007C00FC">
      <w:pPr>
        <w:ind w:right="2448"/>
        <w:rPr>
          <w:rFonts w:ascii="Verdana" w:eastAsia="Verdana" w:hAnsi="Verdana" w:cs="Verdana"/>
          <w:sz w:val="20"/>
          <w:szCs w:val="20"/>
        </w:rPr>
      </w:pPr>
    </w:p>
    <w:p w14:paraId="59C9DE18" w14:textId="77777777" w:rsidR="007C00FC" w:rsidRDefault="002C1E52">
      <w:pPr>
        <w:ind w:right="2448"/>
        <w:rPr>
          <w:rFonts w:ascii="Verdana" w:eastAsia="Verdana" w:hAnsi="Verdana" w:cs="Verdana"/>
          <w:sz w:val="20"/>
          <w:szCs w:val="20"/>
        </w:rPr>
      </w:pPr>
      <w:r>
        <w:rPr>
          <w:rFonts w:ascii="Verdana" w:eastAsia="Verdana" w:hAnsi="Verdana" w:cs="Verdana"/>
          <w:sz w:val="20"/>
          <w:szCs w:val="20"/>
        </w:rPr>
        <w:t>A country moves from high birth and death rates to low birth and death rates through time.</w:t>
      </w:r>
    </w:p>
    <w:p w14:paraId="305A2B71" w14:textId="77777777" w:rsidR="007C00FC" w:rsidRDefault="007C00FC">
      <w:pPr>
        <w:rPr>
          <w:rFonts w:ascii="Verdana" w:eastAsia="Verdana" w:hAnsi="Verdana" w:cs="Verdana"/>
          <w:sz w:val="20"/>
          <w:szCs w:val="20"/>
        </w:rPr>
      </w:pPr>
    </w:p>
    <w:p w14:paraId="0E415709" w14:textId="77777777" w:rsidR="007C00FC" w:rsidRDefault="007C00FC">
      <w:pPr>
        <w:rPr>
          <w:rFonts w:ascii="Verdana" w:eastAsia="Verdana" w:hAnsi="Verdana" w:cs="Verdana"/>
          <w:sz w:val="20"/>
          <w:szCs w:val="20"/>
        </w:rPr>
      </w:pPr>
    </w:p>
    <w:p w14:paraId="7BB4A498" w14:textId="77777777" w:rsidR="007C00FC" w:rsidRDefault="007C00FC">
      <w:pPr>
        <w:rPr>
          <w:rFonts w:ascii="Verdana" w:eastAsia="Verdana" w:hAnsi="Verdana" w:cs="Verdana"/>
          <w:sz w:val="20"/>
          <w:szCs w:val="20"/>
        </w:rPr>
      </w:pPr>
    </w:p>
    <w:p w14:paraId="5C1B617D" w14:textId="77777777" w:rsidR="007C00FC" w:rsidRDefault="007C00FC">
      <w:pPr>
        <w:rPr>
          <w:rFonts w:ascii="Verdana" w:eastAsia="Verdana" w:hAnsi="Verdana" w:cs="Verdana"/>
          <w:sz w:val="20"/>
          <w:szCs w:val="20"/>
        </w:rPr>
      </w:pPr>
    </w:p>
    <w:p w14:paraId="2177E56F" w14:textId="77777777" w:rsidR="007C00FC" w:rsidRDefault="007C00FC">
      <w:pPr>
        <w:rPr>
          <w:rFonts w:ascii="Verdana" w:eastAsia="Verdana" w:hAnsi="Verdana" w:cs="Verdana"/>
          <w:sz w:val="20"/>
          <w:szCs w:val="20"/>
        </w:rPr>
      </w:pPr>
    </w:p>
    <w:p w14:paraId="0FA991D1" w14:textId="77777777" w:rsidR="007C00FC" w:rsidRDefault="007C00FC">
      <w:pPr>
        <w:rPr>
          <w:rFonts w:ascii="Verdana" w:eastAsia="Verdana" w:hAnsi="Verdana" w:cs="Verdana"/>
          <w:sz w:val="20"/>
          <w:szCs w:val="20"/>
        </w:rPr>
      </w:pPr>
    </w:p>
    <w:p w14:paraId="774BC521" w14:textId="77777777" w:rsidR="007C00FC" w:rsidRDefault="007C00FC">
      <w:pPr>
        <w:rPr>
          <w:rFonts w:ascii="Verdana" w:eastAsia="Verdana" w:hAnsi="Verdana" w:cs="Verdana"/>
          <w:sz w:val="20"/>
          <w:szCs w:val="20"/>
        </w:rPr>
      </w:pPr>
    </w:p>
    <w:p w14:paraId="30D68AC2" w14:textId="77777777" w:rsidR="007C00FC" w:rsidRDefault="007C00FC">
      <w:pPr>
        <w:rPr>
          <w:rFonts w:ascii="Verdana" w:eastAsia="Verdana" w:hAnsi="Verdana" w:cs="Verdana"/>
          <w:sz w:val="20"/>
          <w:szCs w:val="20"/>
        </w:rPr>
      </w:pPr>
    </w:p>
    <w:p w14:paraId="31961369" w14:textId="77777777" w:rsidR="007C00FC" w:rsidRDefault="007C00FC">
      <w:pPr>
        <w:rPr>
          <w:rFonts w:ascii="Verdana" w:eastAsia="Verdana" w:hAnsi="Verdana" w:cs="Verdana"/>
          <w:sz w:val="20"/>
          <w:szCs w:val="20"/>
        </w:rPr>
      </w:pPr>
    </w:p>
    <w:p w14:paraId="6573824D" w14:textId="77777777" w:rsidR="007C00FC" w:rsidRDefault="007C00FC">
      <w:pPr>
        <w:rPr>
          <w:rFonts w:ascii="Verdana" w:eastAsia="Verdana" w:hAnsi="Verdana" w:cs="Verdana"/>
          <w:sz w:val="20"/>
          <w:szCs w:val="20"/>
        </w:rPr>
      </w:pPr>
    </w:p>
    <w:p w14:paraId="1B5AB80A" w14:textId="77777777" w:rsidR="007C00FC" w:rsidRDefault="007C00FC">
      <w:pPr>
        <w:rPr>
          <w:rFonts w:ascii="Verdana" w:eastAsia="Verdana" w:hAnsi="Verdana" w:cs="Verdana"/>
          <w:sz w:val="20"/>
          <w:szCs w:val="20"/>
        </w:rPr>
      </w:pPr>
    </w:p>
    <w:p w14:paraId="025318F9" w14:textId="77777777" w:rsidR="007C00FC" w:rsidRDefault="007C00FC">
      <w:pPr>
        <w:rPr>
          <w:rFonts w:ascii="Verdana" w:eastAsia="Verdana" w:hAnsi="Verdana" w:cs="Verdana"/>
          <w:sz w:val="20"/>
          <w:szCs w:val="20"/>
        </w:rPr>
      </w:pPr>
    </w:p>
    <w:p w14:paraId="48F1CAEB" w14:textId="77777777" w:rsidR="007C00FC" w:rsidRDefault="007C00FC">
      <w:pPr>
        <w:rPr>
          <w:rFonts w:ascii="Verdana" w:eastAsia="Verdana" w:hAnsi="Verdana" w:cs="Verdana"/>
          <w:sz w:val="20"/>
          <w:szCs w:val="20"/>
        </w:rPr>
      </w:pPr>
    </w:p>
    <w:p w14:paraId="7F0277A1" w14:textId="77777777" w:rsidR="007C00FC" w:rsidRDefault="007C00FC">
      <w:pPr>
        <w:rPr>
          <w:rFonts w:ascii="Verdana" w:eastAsia="Verdana" w:hAnsi="Verdana" w:cs="Verdana"/>
          <w:sz w:val="20"/>
          <w:szCs w:val="20"/>
        </w:rPr>
      </w:pPr>
    </w:p>
    <w:p w14:paraId="1CB45FAA" w14:textId="77777777" w:rsidR="007C00FC" w:rsidRDefault="007C00FC">
      <w:pPr>
        <w:rPr>
          <w:rFonts w:ascii="Verdana" w:eastAsia="Verdana" w:hAnsi="Verdana" w:cs="Verdana"/>
          <w:sz w:val="20"/>
          <w:szCs w:val="20"/>
        </w:rPr>
      </w:pPr>
    </w:p>
    <w:p w14:paraId="4EC6C01E" w14:textId="77777777" w:rsidR="007C00FC" w:rsidRDefault="007C00FC">
      <w:pPr>
        <w:rPr>
          <w:rFonts w:ascii="Verdana" w:eastAsia="Verdana" w:hAnsi="Verdana" w:cs="Verdana"/>
          <w:sz w:val="20"/>
          <w:szCs w:val="20"/>
        </w:rPr>
      </w:pPr>
    </w:p>
    <w:p w14:paraId="39C5240D" w14:textId="77777777" w:rsidR="007C00FC" w:rsidRDefault="007C00FC">
      <w:pPr>
        <w:rPr>
          <w:rFonts w:ascii="Verdana" w:eastAsia="Verdana" w:hAnsi="Verdana" w:cs="Verdana"/>
          <w:sz w:val="20"/>
          <w:szCs w:val="20"/>
        </w:rPr>
      </w:pPr>
    </w:p>
    <w:p w14:paraId="5B04E8CD" w14:textId="77777777" w:rsidR="007C00FC" w:rsidRDefault="007C00FC">
      <w:pPr>
        <w:rPr>
          <w:rFonts w:ascii="Verdana" w:eastAsia="Verdana" w:hAnsi="Verdana" w:cs="Verdana"/>
          <w:sz w:val="20"/>
          <w:szCs w:val="20"/>
        </w:rPr>
      </w:pPr>
    </w:p>
    <w:p w14:paraId="6663F7C2" w14:textId="77777777" w:rsidR="007C00FC" w:rsidRDefault="007C00FC">
      <w:pPr>
        <w:rPr>
          <w:rFonts w:ascii="Verdana" w:eastAsia="Verdana" w:hAnsi="Verdana" w:cs="Verdana"/>
          <w:b/>
          <w:sz w:val="20"/>
          <w:szCs w:val="20"/>
          <w:u w:val="single"/>
        </w:rPr>
      </w:pPr>
    </w:p>
    <w:p w14:paraId="2424ADE9" w14:textId="77777777" w:rsidR="007C00FC" w:rsidRDefault="007C00FC">
      <w:pPr>
        <w:rPr>
          <w:rFonts w:ascii="Verdana" w:eastAsia="Verdana" w:hAnsi="Verdana" w:cs="Verdana"/>
          <w:b/>
          <w:sz w:val="20"/>
          <w:szCs w:val="20"/>
          <w:u w:val="single"/>
        </w:rPr>
      </w:pPr>
    </w:p>
    <w:p w14:paraId="2E3094B8" w14:textId="77777777" w:rsidR="007C00FC" w:rsidRDefault="007C00FC">
      <w:pPr>
        <w:rPr>
          <w:rFonts w:ascii="Verdana" w:eastAsia="Verdana" w:hAnsi="Verdana" w:cs="Verdana"/>
          <w:b/>
          <w:sz w:val="20"/>
          <w:szCs w:val="20"/>
          <w:u w:val="single"/>
        </w:rPr>
      </w:pPr>
    </w:p>
    <w:p w14:paraId="18C61EDA" w14:textId="77777777" w:rsidR="007C00FC" w:rsidRDefault="007C00FC">
      <w:pPr>
        <w:rPr>
          <w:rFonts w:ascii="Verdana" w:eastAsia="Verdana" w:hAnsi="Verdana" w:cs="Verdana"/>
          <w:b/>
          <w:sz w:val="20"/>
          <w:szCs w:val="20"/>
          <w:u w:val="single"/>
        </w:rPr>
      </w:pPr>
    </w:p>
    <w:p w14:paraId="039A5A08" w14:textId="77777777" w:rsidR="007C00FC" w:rsidRDefault="007C00FC">
      <w:pPr>
        <w:rPr>
          <w:rFonts w:ascii="Verdana" w:eastAsia="Verdana" w:hAnsi="Verdana" w:cs="Verdana"/>
          <w:b/>
          <w:sz w:val="20"/>
          <w:szCs w:val="20"/>
          <w:u w:val="single"/>
        </w:rPr>
      </w:pPr>
    </w:p>
    <w:p w14:paraId="537C874C"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Epidemiologic Transition Model</w:t>
      </w:r>
    </w:p>
    <w:p w14:paraId="6B5F56C2"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1A38EFB4" wp14:editId="155084AA">
            <wp:extent cx="3886200" cy="2914650"/>
            <wp:effectExtent l="0" t="0" r="0" b="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
                    <a:srcRect/>
                    <a:stretch>
                      <a:fillRect/>
                    </a:stretch>
                  </pic:blipFill>
                  <pic:spPr>
                    <a:xfrm>
                      <a:off x="0" y="0"/>
                      <a:ext cx="3886200" cy="2914650"/>
                    </a:xfrm>
                    <a:prstGeom prst="rect">
                      <a:avLst/>
                    </a:prstGeom>
                    <a:ln/>
                  </pic:spPr>
                </pic:pic>
              </a:graphicData>
            </a:graphic>
          </wp:inline>
        </w:drawing>
      </w:r>
    </w:p>
    <w:p w14:paraId="43903CC0" w14:textId="77777777" w:rsidR="007C00FC" w:rsidRDefault="007C00FC">
      <w:pPr>
        <w:rPr>
          <w:rFonts w:ascii="Verdana" w:eastAsia="Verdana" w:hAnsi="Verdana" w:cs="Verdana"/>
          <w:sz w:val="20"/>
          <w:szCs w:val="20"/>
        </w:rPr>
      </w:pPr>
    </w:p>
    <w:p w14:paraId="0F77575D" w14:textId="77777777" w:rsidR="007C00FC" w:rsidRDefault="002C1E52">
      <w:pPr>
        <w:rPr>
          <w:rFonts w:ascii="Verdana" w:eastAsia="Verdana" w:hAnsi="Verdana" w:cs="Verdana"/>
          <w:sz w:val="20"/>
          <w:szCs w:val="20"/>
        </w:rPr>
      </w:pPr>
      <w:r>
        <w:rPr>
          <w:rFonts w:ascii="Verdana" w:eastAsia="Verdana" w:hAnsi="Verdana" w:cs="Verdana"/>
          <w:b/>
          <w:sz w:val="20"/>
          <w:szCs w:val="20"/>
          <w:u w:val="single"/>
        </w:rPr>
        <w:t>5 Stages of Epidemiologic Transition</w:t>
      </w:r>
    </w:p>
    <w:p w14:paraId="705F3471" w14:textId="77777777" w:rsidR="007C00FC" w:rsidRDefault="002C1E52">
      <w:pPr>
        <w:rPr>
          <w:rFonts w:ascii="Verdana" w:eastAsia="Verdana" w:hAnsi="Verdana" w:cs="Verdana"/>
          <w:sz w:val="20"/>
          <w:szCs w:val="20"/>
        </w:rPr>
      </w:pPr>
      <w:r>
        <w:rPr>
          <w:rFonts w:ascii="Verdana" w:eastAsia="Verdana" w:hAnsi="Verdana" w:cs="Verdana"/>
          <w:sz w:val="20"/>
          <w:szCs w:val="20"/>
          <w:u w:val="single"/>
        </w:rPr>
        <w:t>Stage 1</w:t>
      </w:r>
      <w:r>
        <w:rPr>
          <w:rFonts w:ascii="Verdana" w:eastAsia="Verdana" w:hAnsi="Verdana" w:cs="Verdana"/>
          <w:sz w:val="20"/>
          <w:szCs w:val="20"/>
        </w:rPr>
        <w:t>: Pestilence and Famine (High CDR)</w:t>
      </w:r>
    </w:p>
    <w:p w14:paraId="0F6BD2F5"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infectious and parasitic diseases, accidents, animal attacks, violence, Black Plague </w:t>
      </w:r>
    </w:p>
    <w:p w14:paraId="3688B6E1" w14:textId="77777777" w:rsidR="007C00FC" w:rsidRDefault="007C00FC">
      <w:pPr>
        <w:rPr>
          <w:rFonts w:ascii="Verdana" w:eastAsia="Verdana" w:hAnsi="Verdana" w:cs="Verdana"/>
          <w:sz w:val="20"/>
          <w:szCs w:val="20"/>
        </w:rPr>
      </w:pPr>
    </w:p>
    <w:p w14:paraId="35DCA038" w14:textId="77777777" w:rsidR="007C00FC" w:rsidRDefault="002C1E52">
      <w:pPr>
        <w:rPr>
          <w:rFonts w:ascii="Verdana" w:eastAsia="Verdana" w:hAnsi="Verdana" w:cs="Verdana"/>
          <w:sz w:val="20"/>
          <w:szCs w:val="20"/>
        </w:rPr>
      </w:pPr>
      <w:r>
        <w:rPr>
          <w:rFonts w:ascii="Verdana" w:eastAsia="Verdana" w:hAnsi="Verdana" w:cs="Verdana"/>
          <w:sz w:val="20"/>
          <w:szCs w:val="20"/>
          <w:u w:val="single"/>
        </w:rPr>
        <w:t>Stage 2</w:t>
      </w:r>
      <w:r>
        <w:rPr>
          <w:rFonts w:ascii="Verdana" w:eastAsia="Verdana" w:hAnsi="Verdana" w:cs="Verdana"/>
          <w:sz w:val="20"/>
          <w:szCs w:val="20"/>
        </w:rPr>
        <w:t xml:space="preserve">: Receding Pandemics (Rapidly Declining CDR) </w:t>
      </w:r>
    </w:p>
    <w:p w14:paraId="6BFB4CF2"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improved sanitation, nutrition, and medicine during the Industrial Revolution reduced the spread of infectious diseases, although cholera was widespread </w:t>
      </w:r>
    </w:p>
    <w:p w14:paraId="22C3E07E" w14:textId="77777777" w:rsidR="007C00FC" w:rsidRDefault="007C00FC">
      <w:pPr>
        <w:rPr>
          <w:rFonts w:ascii="Verdana" w:eastAsia="Verdana" w:hAnsi="Verdana" w:cs="Verdana"/>
          <w:sz w:val="20"/>
          <w:szCs w:val="20"/>
        </w:rPr>
      </w:pPr>
    </w:p>
    <w:p w14:paraId="4F880FEC" w14:textId="77777777" w:rsidR="007C00FC" w:rsidRDefault="002C1E52">
      <w:pPr>
        <w:rPr>
          <w:rFonts w:ascii="Verdana" w:eastAsia="Verdana" w:hAnsi="Verdana" w:cs="Verdana"/>
          <w:sz w:val="20"/>
          <w:szCs w:val="20"/>
        </w:rPr>
      </w:pPr>
      <w:r>
        <w:rPr>
          <w:rFonts w:ascii="Verdana" w:eastAsia="Verdana" w:hAnsi="Verdana" w:cs="Verdana"/>
          <w:sz w:val="20"/>
          <w:szCs w:val="20"/>
          <w:u w:val="single"/>
        </w:rPr>
        <w:t>Stage 3</w:t>
      </w:r>
      <w:r>
        <w:rPr>
          <w:rFonts w:ascii="Verdana" w:eastAsia="Verdana" w:hAnsi="Verdana" w:cs="Verdana"/>
          <w:sz w:val="20"/>
          <w:szCs w:val="20"/>
        </w:rPr>
        <w:t>: Degenerative Diseases (Moderately Declining CDR)</w:t>
      </w:r>
    </w:p>
    <w:p w14:paraId="31D7BBE2"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decrease in infectious diseases and an </w:t>
      </w:r>
      <w:r>
        <w:rPr>
          <w:rFonts w:ascii="Verdana" w:eastAsia="Verdana" w:hAnsi="Verdana" w:cs="Verdana"/>
          <w:sz w:val="20"/>
          <w:szCs w:val="20"/>
        </w:rPr>
        <w:t xml:space="preserve">increase in diseases such as heart disease, cancer, diabetes, obesity </w:t>
      </w:r>
    </w:p>
    <w:p w14:paraId="3C4F9D33" w14:textId="77777777" w:rsidR="007C00FC" w:rsidRDefault="007C00FC">
      <w:pPr>
        <w:rPr>
          <w:rFonts w:ascii="Verdana" w:eastAsia="Verdana" w:hAnsi="Verdana" w:cs="Verdana"/>
          <w:sz w:val="20"/>
          <w:szCs w:val="20"/>
        </w:rPr>
      </w:pPr>
    </w:p>
    <w:p w14:paraId="554E8E09" w14:textId="77777777" w:rsidR="007C00FC" w:rsidRDefault="002C1E52">
      <w:pPr>
        <w:rPr>
          <w:rFonts w:ascii="Verdana" w:eastAsia="Verdana" w:hAnsi="Verdana" w:cs="Verdana"/>
          <w:sz w:val="20"/>
          <w:szCs w:val="20"/>
        </w:rPr>
      </w:pPr>
      <w:r>
        <w:rPr>
          <w:rFonts w:ascii="Verdana" w:eastAsia="Verdana" w:hAnsi="Verdana" w:cs="Verdana"/>
          <w:sz w:val="20"/>
          <w:szCs w:val="20"/>
          <w:u w:val="single"/>
        </w:rPr>
        <w:t>Stage 4</w:t>
      </w:r>
      <w:r>
        <w:rPr>
          <w:rFonts w:ascii="Verdana" w:eastAsia="Verdana" w:hAnsi="Verdana" w:cs="Verdana"/>
          <w:sz w:val="20"/>
          <w:szCs w:val="20"/>
        </w:rPr>
        <w:t xml:space="preserve">: Delayed Degenerative Diseases (Low But Increasing CDR) </w:t>
      </w:r>
    </w:p>
    <w:p w14:paraId="41ABC74F" w14:textId="77777777" w:rsidR="007C00FC" w:rsidRDefault="002C1E52">
      <w:pPr>
        <w:rPr>
          <w:rFonts w:ascii="Verdana" w:eastAsia="Verdana" w:hAnsi="Verdana" w:cs="Verdana"/>
          <w:sz w:val="20"/>
          <w:szCs w:val="20"/>
        </w:rPr>
      </w:pPr>
      <w:r>
        <w:rPr>
          <w:rFonts w:ascii="Verdana" w:eastAsia="Verdana" w:hAnsi="Verdana" w:cs="Verdana"/>
          <w:sz w:val="20"/>
          <w:szCs w:val="20"/>
        </w:rPr>
        <w:t>- delayed degenerative diseases, advancements in medicine, i.e. cancer treatments, bypasses, changes in diet, reduced u</w:t>
      </w:r>
      <w:r>
        <w:rPr>
          <w:rFonts w:ascii="Verdana" w:eastAsia="Verdana" w:hAnsi="Verdana" w:cs="Verdana"/>
          <w:sz w:val="20"/>
          <w:szCs w:val="20"/>
        </w:rPr>
        <w:t>se of tobacco/alcohol, more exercise</w:t>
      </w:r>
    </w:p>
    <w:p w14:paraId="760A0BF2" w14:textId="77777777" w:rsidR="007C00FC" w:rsidRDefault="007C00FC">
      <w:pPr>
        <w:rPr>
          <w:rFonts w:ascii="Verdana" w:eastAsia="Verdana" w:hAnsi="Verdana" w:cs="Verdana"/>
          <w:sz w:val="20"/>
          <w:szCs w:val="20"/>
        </w:rPr>
      </w:pPr>
    </w:p>
    <w:p w14:paraId="7A79327B" w14:textId="77777777" w:rsidR="007C00FC" w:rsidRDefault="002C1E52">
      <w:pPr>
        <w:rPr>
          <w:rFonts w:ascii="Verdana" w:eastAsia="Verdana" w:hAnsi="Verdana" w:cs="Verdana"/>
          <w:sz w:val="20"/>
          <w:szCs w:val="20"/>
        </w:rPr>
      </w:pPr>
      <w:r>
        <w:rPr>
          <w:rFonts w:ascii="Verdana" w:eastAsia="Verdana" w:hAnsi="Verdana" w:cs="Verdana"/>
          <w:sz w:val="20"/>
          <w:szCs w:val="20"/>
          <w:u w:val="single"/>
        </w:rPr>
        <w:t>Stage 5</w:t>
      </w:r>
      <w:r>
        <w:rPr>
          <w:rFonts w:ascii="Verdana" w:eastAsia="Verdana" w:hAnsi="Verdana" w:cs="Verdana"/>
          <w:sz w:val="20"/>
          <w:szCs w:val="20"/>
        </w:rPr>
        <w:t xml:space="preserve">: The Return of Infectious Diseases </w:t>
      </w:r>
    </w:p>
    <w:p w14:paraId="1692845C" w14:textId="77777777" w:rsidR="007C00FC" w:rsidRDefault="007C00FC">
      <w:pPr>
        <w:rPr>
          <w:rFonts w:ascii="Verdana" w:eastAsia="Verdana" w:hAnsi="Verdana" w:cs="Verdana"/>
          <w:sz w:val="20"/>
          <w:szCs w:val="20"/>
        </w:rPr>
      </w:pPr>
    </w:p>
    <w:p w14:paraId="0DEC71A6" w14:textId="77777777" w:rsidR="007C00FC" w:rsidRDefault="007C00FC">
      <w:pPr>
        <w:rPr>
          <w:rFonts w:ascii="Verdana" w:eastAsia="Verdana" w:hAnsi="Verdana" w:cs="Verdana"/>
          <w:sz w:val="20"/>
          <w:szCs w:val="20"/>
        </w:rPr>
      </w:pPr>
    </w:p>
    <w:p w14:paraId="42D0B7EF"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 xml:space="preserve">Wilbur Zelinsky’s Migration Transition Model </w:t>
      </w:r>
    </w:p>
    <w:p w14:paraId="5C2D225D"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Geographer </w:t>
      </w:r>
      <w:r>
        <w:rPr>
          <w:rFonts w:ascii="Verdana" w:eastAsia="Verdana" w:hAnsi="Verdana" w:cs="Verdana"/>
          <w:b/>
          <w:sz w:val="20"/>
          <w:szCs w:val="20"/>
        </w:rPr>
        <w:t>Wilbur Zelinsky</w:t>
      </w:r>
      <w:r>
        <w:rPr>
          <w:rFonts w:ascii="Verdana" w:eastAsia="Verdana" w:hAnsi="Verdana" w:cs="Verdana"/>
          <w:sz w:val="20"/>
          <w:szCs w:val="20"/>
        </w:rPr>
        <w:t xml:space="preserve"> determined that migration transition follows a similar pattern to that of the DTM. (</w:t>
      </w:r>
      <w:r>
        <w:rPr>
          <w:rFonts w:ascii="Verdana" w:eastAsia="Verdana" w:hAnsi="Verdana" w:cs="Verdana"/>
          <w:b/>
          <w:sz w:val="20"/>
          <w:szCs w:val="20"/>
        </w:rPr>
        <w:t>Ex.</w:t>
      </w:r>
      <w:r>
        <w:rPr>
          <w:rFonts w:ascii="Verdana" w:eastAsia="Verdana" w:hAnsi="Verdana" w:cs="Verdana"/>
          <w:sz w:val="20"/>
          <w:szCs w:val="20"/>
        </w:rPr>
        <w:t xml:space="preserve"> Countries in Stage 2 of the DTM model have more migrants than those in Stage 3, 4, or 5.) </w:t>
      </w:r>
    </w:p>
    <w:p w14:paraId="4A8C421F" w14:textId="77777777" w:rsidR="007C00FC" w:rsidRDefault="007C00FC">
      <w:pPr>
        <w:rPr>
          <w:rFonts w:ascii="Verdana" w:eastAsia="Verdana" w:hAnsi="Verdana" w:cs="Verdana"/>
          <w:sz w:val="20"/>
          <w:szCs w:val="20"/>
        </w:rPr>
      </w:pPr>
    </w:p>
    <w:p w14:paraId="01D16E2A" w14:textId="77777777" w:rsidR="007C00FC" w:rsidRDefault="002C1E52">
      <w:pPr>
        <w:rPr>
          <w:rFonts w:ascii="Verdana" w:eastAsia="Verdana" w:hAnsi="Verdana" w:cs="Verdana"/>
          <w:sz w:val="20"/>
          <w:szCs w:val="20"/>
        </w:rPr>
      </w:pPr>
      <w:r>
        <w:rPr>
          <w:rFonts w:ascii="Verdana" w:eastAsia="Verdana" w:hAnsi="Verdana" w:cs="Verdana"/>
          <w:b/>
          <w:sz w:val="20"/>
          <w:szCs w:val="20"/>
          <w:u w:val="single"/>
        </w:rPr>
        <w:t xml:space="preserve">Ravenstein’s “Laws” of Migration </w:t>
      </w:r>
    </w:p>
    <w:p w14:paraId="5A7BFEFF" w14:textId="77777777" w:rsidR="007C00FC" w:rsidRDefault="002C1E52">
      <w:pPr>
        <w:rPr>
          <w:rFonts w:ascii="Verdana" w:eastAsia="Verdana" w:hAnsi="Verdana" w:cs="Verdana"/>
          <w:sz w:val="20"/>
          <w:szCs w:val="20"/>
        </w:rPr>
      </w:pPr>
      <w:r>
        <w:rPr>
          <w:rFonts w:ascii="Verdana" w:eastAsia="Verdana" w:hAnsi="Verdana" w:cs="Verdana"/>
          <w:sz w:val="20"/>
          <w:szCs w:val="20"/>
        </w:rPr>
        <w:t>1. Every migration flow generates a retur</w:t>
      </w:r>
      <w:r>
        <w:rPr>
          <w:rFonts w:ascii="Verdana" w:eastAsia="Verdana" w:hAnsi="Verdana" w:cs="Verdana"/>
          <w:sz w:val="20"/>
          <w:szCs w:val="20"/>
        </w:rPr>
        <w:t xml:space="preserve">n of </w:t>
      </w:r>
      <w:r>
        <w:rPr>
          <w:rFonts w:ascii="Verdana" w:eastAsia="Verdana" w:hAnsi="Verdana" w:cs="Verdana"/>
          <w:i/>
          <w:sz w:val="20"/>
          <w:szCs w:val="20"/>
        </w:rPr>
        <w:t>counter migration</w:t>
      </w:r>
      <w:r>
        <w:rPr>
          <w:rFonts w:ascii="Verdana" w:eastAsia="Verdana" w:hAnsi="Verdana" w:cs="Verdana"/>
          <w:sz w:val="20"/>
          <w:szCs w:val="20"/>
        </w:rPr>
        <w:t xml:space="preserve">. </w:t>
      </w:r>
    </w:p>
    <w:p w14:paraId="61F27040"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2. Most migrants move a </w:t>
      </w:r>
      <w:r>
        <w:rPr>
          <w:rFonts w:ascii="Verdana" w:eastAsia="Verdana" w:hAnsi="Verdana" w:cs="Verdana"/>
          <w:i/>
          <w:sz w:val="20"/>
          <w:szCs w:val="20"/>
        </w:rPr>
        <w:t>short distance</w:t>
      </w:r>
      <w:r>
        <w:rPr>
          <w:rFonts w:ascii="Verdana" w:eastAsia="Verdana" w:hAnsi="Verdana" w:cs="Verdana"/>
          <w:sz w:val="20"/>
          <w:szCs w:val="20"/>
        </w:rPr>
        <w:t>.</w:t>
      </w:r>
    </w:p>
    <w:p w14:paraId="2CC94282"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3. Migrants who move longer distance tend to move to </w:t>
      </w:r>
      <w:r>
        <w:rPr>
          <w:rFonts w:ascii="Verdana" w:eastAsia="Verdana" w:hAnsi="Verdana" w:cs="Verdana"/>
          <w:i/>
          <w:sz w:val="20"/>
          <w:szCs w:val="20"/>
        </w:rPr>
        <w:t>urban areas</w:t>
      </w:r>
      <w:r>
        <w:rPr>
          <w:rFonts w:ascii="Verdana" w:eastAsia="Verdana" w:hAnsi="Verdana" w:cs="Verdana"/>
          <w:sz w:val="20"/>
          <w:szCs w:val="20"/>
        </w:rPr>
        <w:t>.</w:t>
      </w:r>
      <w:r>
        <w:rPr>
          <w:rFonts w:ascii="Verdana" w:eastAsia="Verdana" w:hAnsi="Verdana" w:cs="Verdana"/>
          <w:sz w:val="20"/>
          <w:szCs w:val="20"/>
        </w:rPr>
        <w:br/>
        <w:t xml:space="preserve">4. </w:t>
      </w:r>
      <w:r>
        <w:rPr>
          <w:rFonts w:ascii="Verdana" w:eastAsia="Verdana" w:hAnsi="Verdana" w:cs="Verdana"/>
          <w:i/>
          <w:sz w:val="20"/>
          <w:szCs w:val="20"/>
        </w:rPr>
        <w:t>Rural dwellers</w:t>
      </w:r>
      <w:r>
        <w:rPr>
          <w:rFonts w:ascii="Verdana" w:eastAsia="Verdana" w:hAnsi="Verdana" w:cs="Verdana"/>
          <w:sz w:val="20"/>
          <w:szCs w:val="20"/>
        </w:rPr>
        <w:t xml:space="preserve"> are </w:t>
      </w:r>
      <w:r>
        <w:rPr>
          <w:rFonts w:ascii="Verdana" w:eastAsia="Verdana" w:hAnsi="Verdana" w:cs="Verdana"/>
          <w:i/>
          <w:sz w:val="20"/>
          <w:szCs w:val="20"/>
        </w:rPr>
        <w:t>more migratory</w:t>
      </w:r>
      <w:r>
        <w:rPr>
          <w:rFonts w:ascii="Verdana" w:eastAsia="Verdana" w:hAnsi="Verdana" w:cs="Verdana"/>
          <w:sz w:val="20"/>
          <w:szCs w:val="20"/>
        </w:rPr>
        <w:t xml:space="preserve"> than urban dwellers.</w:t>
      </w:r>
      <w:r>
        <w:rPr>
          <w:rFonts w:ascii="Verdana" w:eastAsia="Verdana" w:hAnsi="Verdana" w:cs="Verdana"/>
          <w:sz w:val="20"/>
          <w:szCs w:val="20"/>
        </w:rPr>
        <w:br/>
        <w:t xml:space="preserve">5. Families are less likely to make international moves than </w:t>
      </w:r>
      <w:r>
        <w:rPr>
          <w:rFonts w:ascii="Verdana" w:eastAsia="Verdana" w:hAnsi="Verdana" w:cs="Verdana"/>
          <w:i/>
          <w:sz w:val="20"/>
          <w:szCs w:val="20"/>
        </w:rPr>
        <w:t xml:space="preserve">young </w:t>
      </w:r>
      <w:r>
        <w:rPr>
          <w:rFonts w:ascii="Verdana" w:eastAsia="Verdana" w:hAnsi="Verdana" w:cs="Verdana"/>
          <w:i/>
          <w:sz w:val="20"/>
          <w:szCs w:val="20"/>
        </w:rPr>
        <w:t>adults</w:t>
      </w:r>
      <w:r>
        <w:rPr>
          <w:rFonts w:ascii="Verdana" w:eastAsia="Verdana" w:hAnsi="Verdana" w:cs="Verdana"/>
          <w:sz w:val="20"/>
          <w:szCs w:val="20"/>
        </w:rPr>
        <w:t>.</w:t>
      </w:r>
      <w:r>
        <w:rPr>
          <w:rFonts w:ascii="Verdana" w:eastAsia="Verdana" w:hAnsi="Verdana" w:cs="Verdana"/>
          <w:sz w:val="20"/>
          <w:szCs w:val="20"/>
        </w:rPr>
        <w:br/>
      </w:r>
    </w:p>
    <w:p w14:paraId="40094759" w14:textId="77777777" w:rsidR="007C00FC" w:rsidRDefault="002C1E52">
      <w:pPr>
        <w:rPr>
          <w:rFonts w:ascii="Verdana" w:eastAsia="Verdana" w:hAnsi="Verdana" w:cs="Verdana"/>
          <w:sz w:val="20"/>
          <w:szCs w:val="20"/>
        </w:rPr>
      </w:pPr>
      <w:r>
        <w:rPr>
          <w:rFonts w:ascii="Verdana" w:eastAsia="Verdana" w:hAnsi="Verdana" w:cs="Verdana"/>
          <w:sz w:val="20"/>
          <w:szCs w:val="20"/>
        </w:rPr>
        <w:br/>
        <w:t xml:space="preserve">- Ravenstein believed that the interaction between places and their populations depends upon their size and the distance between them. He applied Newton’s Law of Gravity, </w:t>
      </w:r>
      <w:r>
        <w:rPr>
          <w:rFonts w:ascii="Verdana" w:eastAsia="Verdana" w:hAnsi="Verdana" w:cs="Verdana"/>
          <w:b/>
          <w:i/>
          <w:sz w:val="20"/>
          <w:szCs w:val="20"/>
          <w:u w:val="single"/>
        </w:rPr>
        <w:t>The Gravity Model</w:t>
      </w:r>
      <w:r>
        <w:rPr>
          <w:rFonts w:ascii="Verdana" w:eastAsia="Verdana" w:hAnsi="Verdana" w:cs="Verdana"/>
          <w:sz w:val="20"/>
          <w:szCs w:val="20"/>
        </w:rPr>
        <w:t xml:space="preserve">, to explain population migration. It states that; </w:t>
      </w:r>
      <w:r>
        <w:rPr>
          <w:rFonts w:ascii="Verdana" w:eastAsia="Verdana" w:hAnsi="Verdana" w:cs="Verdana"/>
          <w:i/>
          <w:sz w:val="20"/>
          <w:szCs w:val="20"/>
        </w:rPr>
        <w:t>spatial</w:t>
      </w:r>
      <w:r>
        <w:rPr>
          <w:rFonts w:ascii="Verdana" w:eastAsia="Verdana" w:hAnsi="Verdana" w:cs="Verdana"/>
          <w:i/>
          <w:sz w:val="20"/>
          <w:szCs w:val="20"/>
        </w:rPr>
        <w:t xml:space="preserve"> interaction is directly related to the size of the populations and inversely related to the distance between them.</w:t>
      </w:r>
      <w:r>
        <w:rPr>
          <w:rFonts w:ascii="Verdana" w:eastAsia="Verdana" w:hAnsi="Verdana" w:cs="Verdana"/>
          <w:sz w:val="20"/>
          <w:szCs w:val="20"/>
        </w:rPr>
        <w:t xml:space="preserve"> </w:t>
      </w:r>
      <w:r>
        <w:rPr>
          <w:rFonts w:ascii="Verdana" w:eastAsia="Verdana" w:hAnsi="Verdana" w:cs="Verdana"/>
          <w:b/>
          <w:i/>
          <w:sz w:val="20"/>
          <w:szCs w:val="20"/>
        </w:rPr>
        <w:t>(p1 x p2)/distance</w:t>
      </w:r>
      <w:r>
        <w:rPr>
          <w:rFonts w:ascii="Verdana" w:eastAsia="Verdana" w:hAnsi="Verdana" w:cs="Verdana"/>
          <w:sz w:val="20"/>
          <w:szCs w:val="20"/>
        </w:rPr>
        <w:t xml:space="preserve">    </w:t>
      </w:r>
    </w:p>
    <w:p w14:paraId="3F02FE2B" w14:textId="77777777" w:rsidR="007C00FC" w:rsidRDefault="007C00FC">
      <w:pPr>
        <w:rPr>
          <w:rFonts w:ascii="Verdana" w:eastAsia="Verdana" w:hAnsi="Verdana" w:cs="Verdana"/>
          <w:i/>
          <w:sz w:val="20"/>
          <w:szCs w:val="20"/>
        </w:rPr>
      </w:pPr>
    </w:p>
    <w:p w14:paraId="70DD937B" w14:textId="77777777" w:rsidR="007C00FC" w:rsidRDefault="007C00FC">
      <w:pPr>
        <w:rPr>
          <w:rFonts w:ascii="Verdana" w:eastAsia="Verdana" w:hAnsi="Verdana" w:cs="Verdana"/>
          <w:i/>
          <w:sz w:val="20"/>
          <w:szCs w:val="20"/>
        </w:rPr>
      </w:pPr>
    </w:p>
    <w:p w14:paraId="7F6FCA0B" w14:textId="77777777" w:rsidR="007C00FC" w:rsidRDefault="002C1E52">
      <w:pPr>
        <w:rPr>
          <w:rFonts w:ascii="Verdana" w:eastAsia="Verdana" w:hAnsi="Verdana" w:cs="Verdana"/>
          <w:i/>
          <w:sz w:val="20"/>
          <w:szCs w:val="20"/>
        </w:rPr>
      </w:pPr>
      <w:r>
        <w:rPr>
          <w:rFonts w:ascii="Verdana" w:eastAsia="Verdana" w:hAnsi="Verdana" w:cs="Verdana"/>
          <w:i/>
          <w:noProof/>
          <w:sz w:val="20"/>
          <w:szCs w:val="20"/>
        </w:rPr>
        <w:drawing>
          <wp:inline distT="114300" distB="114300" distL="114300" distR="114300" wp14:anchorId="4CFE310B" wp14:editId="4EAC512E">
            <wp:extent cx="5962650" cy="6524625"/>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5962650" cy="6524625"/>
                    </a:xfrm>
                    <a:prstGeom prst="rect">
                      <a:avLst/>
                    </a:prstGeom>
                    <a:ln/>
                  </pic:spPr>
                </pic:pic>
              </a:graphicData>
            </a:graphic>
          </wp:inline>
        </w:drawing>
      </w:r>
    </w:p>
    <w:p w14:paraId="7EA70BA4" w14:textId="77777777" w:rsidR="007C00FC" w:rsidRDefault="007C00FC">
      <w:pPr>
        <w:rPr>
          <w:rFonts w:ascii="Verdana" w:eastAsia="Verdana" w:hAnsi="Verdana" w:cs="Verdana"/>
          <w:i/>
          <w:sz w:val="20"/>
          <w:szCs w:val="20"/>
        </w:rPr>
      </w:pPr>
    </w:p>
    <w:p w14:paraId="69769853" w14:textId="77777777" w:rsidR="007C00FC" w:rsidRDefault="007C00FC">
      <w:pPr>
        <w:rPr>
          <w:rFonts w:ascii="Verdana" w:eastAsia="Verdana" w:hAnsi="Verdana" w:cs="Verdana"/>
          <w:i/>
          <w:sz w:val="20"/>
          <w:szCs w:val="20"/>
        </w:rPr>
      </w:pPr>
    </w:p>
    <w:p w14:paraId="05BE8AD6" w14:textId="77777777" w:rsidR="007C00FC" w:rsidRDefault="007C00FC">
      <w:pPr>
        <w:rPr>
          <w:rFonts w:ascii="Verdana" w:eastAsia="Verdana" w:hAnsi="Verdana" w:cs="Verdana"/>
          <w:i/>
          <w:sz w:val="20"/>
          <w:szCs w:val="20"/>
        </w:rPr>
      </w:pPr>
    </w:p>
    <w:p w14:paraId="79E0EFAE"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Thomas Malthus’ Population Theory</w:t>
      </w:r>
    </w:p>
    <w:p w14:paraId="4557F267"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43B337EA" wp14:editId="4D74DC8E">
            <wp:extent cx="4610100" cy="3133725"/>
            <wp:effectExtent l="0" t="0" r="0" b="0"/>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4"/>
                    <a:srcRect/>
                    <a:stretch>
                      <a:fillRect/>
                    </a:stretch>
                  </pic:blipFill>
                  <pic:spPr>
                    <a:xfrm>
                      <a:off x="0" y="0"/>
                      <a:ext cx="4610100" cy="3133725"/>
                    </a:xfrm>
                    <a:prstGeom prst="rect">
                      <a:avLst/>
                    </a:prstGeom>
                    <a:ln/>
                  </pic:spPr>
                </pic:pic>
              </a:graphicData>
            </a:graphic>
          </wp:inline>
        </w:drawing>
      </w:r>
    </w:p>
    <w:p w14:paraId="59FB2D90" w14:textId="77777777" w:rsidR="007C00FC" w:rsidRDefault="007C00FC">
      <w:pPr>
        <w:rPr>
          <w:rFonts w:ascii="Verdana" w:eastAsia="Verdana" w:hAnsi="Verdana" w:cs="Verdana"/>
          <w:sz w:val="20"/>
          <w:szCs w:val="20"/>
        </w:rPr>
      </w:pPr>
    </w:p>
    <w:p w14:paraId="140FC67B" w14:textId="77777777" w:rsidR="007C00FC" w:rsidRDefault="002C1E52">
      <w:pPr>
        <w:rPr>
          <w:rFonts w:ascii="Verdana" w:eastAsia="Verdana" w:hAnsi="Verdana" w:cs="Verdana"/>
          <w:sz w:val="20"/>
          <w:szCs w:val="20"/>
        </w:rPr>
      </w:pPr>
      <w:r>
        <w:rPr>
          <w:rFonts w:ascii="Verdana" w:eastAsia="Verdana" w:hAnsi="Verdana" w:cs="Verdana"/>
          <w:b/>
          <w:sz w:val="20"/>
          <w:szCs w:val="20"/>
          <w:u w:val="single"/>
        </w:rPr>
        <w:t>Malthus on Overpopulation</w:t>
      </w:r>
    </w:p>
    <w:p w14:paraId="3C3E1601"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British economist </w:t>
      </w:r>
      <w:r>
        <w:rPr>
          <w:rFonts w:ascii="Verdana" w:eastAsia="Verdana" w:hAnsi="Verdana" w:cs="Verdana"/>
          <w:i/>
          <w:sz w:val="20"/>
          <w:szCs w:val="20"/>
          <w:u w:val="single"/>
        </w:rPr>
        <w:t>Thomas Malthus</w:t>
      </w:r>
      <w:r>
        <w:rPr>
          <w:rFonts w:ascii="Verdana" w:eastAsia="Verdana" w:hAnsi="Verdana" w:cs="Verdana"/>
          <w:sz w:val="20"/>
          <w:szCs w:val="20"/>
        </w:rPr>
        <w:t xml:space="preserve"> (1766-1834) was one of the first to argue that </w:t>
      </w:r>
      <w:r>
        <w:rPr>
          <w:rFonts w:ascii="Verdana" w:eastAsia="Verdana" w:hAnsi="Verdana" w:cs="Verdana"/>
          <w:i/>
          <w:sz w:val="20"/>
          <w:szCs w:val="20"/>
          <w:u w:val="single"/>
        </w:rPr>
        <w:t xml:space="preserve">the world’s population was increasing much faster than the food supply. </w:t>
      </w:r>
    </w:p>
    <w:p w14:paraId="34DEFC7B" w14:textId="77777777" w:rsidR="007C00FC" w:rsidRDefault="007C00FC">
      <w:pPr>
        <w:rPr>
          <w:rFonts w:ascii="Verdana" w:eastAsia="Verdana" w:hAnsi="Verdana" w:cs="Verdana"/>
          <w:sz w:val="20"/>
          <w:szCs w:val="20"/>
        </w:rPr>
      </w:pPr>
    </w:p>
    <w:p w14:paraId="6988C589"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Gave a dystopian view of the future (1798); </w:t>
      </w:r>
      <w:r>
        <w:rPr>
          <w:rFonts w:ascii="Verdana" w:eastAsia="Verdana" w:hAnsi="Verdana" w:cs="Verdana"/>
          <w:b/>
          <w:i/>
          <w:sz w:val="20"/>
          <w:szCs w:val="20"/>
        </w:rPr>
        <w:t>food production increases arithmetically</w:t>
      </w:r>
      <w:r>
        <w:rPr>
          <w:rFonts w:ascii="Verdana" w:eastAsia="Verdana" w:hAnsi="Verdana" w:cs="Verdana"/>
          <w:sz w:val="20"/>
          <w:szCs w:val="20"/>
        </w:rPr>
        <w:t xml:space="preserve">, whereas </w:t>
      </w:r>
      <w:r>
        <w:rPr>
          <w:rFonts w:ascii="Verdana" w:eastAsia="Verdana" w:hAnsi="Verdana" w:cs="Verdana"/>
          <w:b/>
          <w:i/>
          <w:sz w:val="20"/>
          <w:szCs w:val="20"/>
        </w:rPr>
        <w:t>human reproduction increas</w:t>
      </w:r>
      <w:r>
        <w:rPr>
          <w:rFonts w:ascii="Verdana" w:eastAsia="Verdana" w:hAnsi="Verdana" w:cs="Verdana"/>
          <w:b/>
          <w:i/>
          <w:sz w:val="20"/>
          <w:szCs w:val="20"/>
        </w:rPr>
        <w:t>es geometrically</w:t>
      </w:r>
      <w:r>
        <w:rPr>
          <w:rFonts w:ascii="Verdana" w:eastAsia="Verdana" w:hAnsi="Verdana" w:cs="Verdana"/>
          <w:sz w:val="20"/>
          <w:szCs w:val="20"/>
        </w:rPr>
        <w:t xml:space="preserve"> (doubling each generation); despite </w:t>
      </w:r>
      <w:r>
        <w:rPr>
          <w:rFonts w:ascii="Verdana" w:eastAsia="Verdana" w:hAnsi="Verdana" w:cs="Verdana"/>
          <w:b/>
          <w:i/>
          <w:sz w:val="20"/>
          <w:szCs w:val="20"/>
        </w:rPr>
        <w:t>checks</w:t>
      </w:r>
      <w:r>
        <w:rPr>
          <w:rFonts w:ascii="Verdana" w:eastAsia="Verdana" w:hAnsi="Verdana" w:cs="Verdana"/>
          <w:sz w:val="20"/>
          <w:szCs w:val="20"/>
        </w:rPr>
        <w:t xml:space="preserve"> on population (e.g., plague, famine) there would continue to be starvation.</w:t>
      </w:r>
    </w:p>
    <w:p w14:paraId="3F0F0438" w14:textId="77777777" w:rsidR="007C00FC" w:rsidRDefault="007C00FC">
      <w:pPr>
        <w:rPr>
          <w:rFonts w:ascii="Verdana" w:eastAsia="Verdana" w:hAnsi="Verdana" w:cs="Verdana"/>
          <w:sz w:val="20"/>
          <w:szCs w:val="20"/>
        </w:rPr>
      </w:pPr>
    </w:p>
    <w:p w14:paraId="3E219DF4"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w:t>
      </w:r>
      <w:r>
        <w:rPr>
          <w:rFonts w:ascii="Verdana" w:eastAsia="Verdana" w:hAnsi="Verdana" w:cs="Verdana"/>
          <w:i/>
          <w:sz w:val="20"/>
          <w:szCs w:val="20"/>
          <w:u w:val="single"/>
        </w:rPr>
        <w:t>Neo-Malthusians</w:t>
      </w:r>
      <w:r>
        <w:rPr>
          <w:rFonts w:ascii="Verdana" w:eastAsia="Verdana" w:hAnsi="Verdana" w:cs="Verdana"/>
          <w:sz w:val="20"/>
          <w:szCs w:val="20"/>
        </w:rPr>
        <w:t xml:space="preserve"> build on Malthus’ theories today, arguing that the gap between population growth and resources is wid</w:t>
      </w:r>
      <w:r>
        <w:rPr>
          <w:rFonts w:ascii="Verdana" w:eastAsia="Verdana" w:hAnsi="Verdana" w:cs="Verdana"/>
          <w:sz w:val="20"/>
          <w:szCs w:val="20"/>
        </w:rPr>
        <w:t xml:space="preserve">er than Malthus anticipated (due to a number of factors) and the world population is outstripping a variety of resources including food, water, and energy. </w:t>
      </w:r>
    </w:p>
    <w:p w14:paraId="2AB569AA" w14:textId="77777777" w:rsidR="007C00FC" w:rsidRDefault="007C00FC">
      <w:pPr>
        <w:rPr>
          <w:rFonts w:ascii="Verdana" w:eastAsia="Verdana" w:hAnsi="Verdana" w:cs="Verdana"/>
          <w:sz w:val="20"/>
          <w:szCs w:val="20"/>
        </w:rPr>
      </w:pPr>
    </w:p>
    <w:p w14:paraId="0CA3784D" w14:textId="77777777" w:rsidR="007C00FC" w:rsidRDefault="002C1E52">
      <w:pPr>
        <w:rPr>
          <w:rFonts w:ascii="Verdana" w:eastAsia="Verdana" w:hAnsi="Verdana" w:cs="Verdana"/>
          <w:sz w:val="20"/>
          <w:szCs w:val="20"/>
        </w:rPr>
      </w:pPr>
      <w:r>
        <w:rPr>
          <w:rFonts w:ascii="Verdana" w:eastAsia="Verdana" w:hAnsi="Verdana" w:cs="Verdana"/>
          <w:sz w:val="20"/>
          <w:szCs w:val="20"/>
          <w:u w:val="single"/>
        </w:rPr>
        <w:t>Problems with Malthus’ Theory</w:t>
      </w:r>
    </w:p>
    <w:p w14:paraId="764AD7C5"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w:t>
      </w:r>
      <w:r>
        <w:rPr>
          <w:rFonts w:ascii="Verdana" w:eastAsia="Verdana" w:hAnsi="Verdana" w:cs="Verdana"/>
          <w:i/>
          <w:sz w:val="20"/>
          <w:szCs w:val="20"/>
          <w:u w:val="single"/>
        </w:rPr>
        <w:t>resources are not fixed</w:t>
      </w:r>
      <w:r>
        <w:rPr>
          <w:rFonts w:ascii="Verdana" w:eastAsia="Verdana" w:hAnsi="Verdana" w:cs="Verdana"/>
          <w:sz w:val="20"/>
          <w:szCs w:val="20"/>
        </w:rPr>
        <w:t xml:space="preserve">  </w:t>
      </w:r>
    </w:p>
    <w:p w14:paraId="30448A71"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w:t>
      </w:r>
      <w:r>
        <w:rPr>
          <w:rFonts w:ascii="Verdana" w:eastAsia="Verdana" w:hAnsi="Verdana" w:cs="Verdana"/>
          <w:i/>
          <w:sz w:val="20"/>
          <w:szCs w:val="20"/>
          <w:u w:val="single"/>
        </w:rPr>
        <w:t>a growing population is not all bad</w:t>
      </w:r>
      <w:r>
        <w:rPr>
          <w:rFonts w:ascii="Verdana" w:eastAsia="Verdana" w:hAnsi="Verdana" w:cs="Verdana"/>
          <w:sz w:val="20"/>
          <w:szCs w:val="20"/>
        </w:rPr>
        <w:t>, more people could stimulate the economy &amp; produce more food</w:t>
      </w:r>
    </w:p>
    <w:p w14:paraId="507FDDDA"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more people means </w:t>
      </w:r>
      <w:r>
        <w:rPr>
          <w:rFonts w:ascii="Verdana" w:eastAsia="Verdana" w:hAnsi="Verdana" w:cs="Verdana"/>
          <w:i/>
          <w:sz w:val="20"/>
          <w:szCs w:val="20"/>
          <w:u w:val="single"/>
        </w:rPr>
        <w:t>more brain power</w:t>
      </w:r>
      <w:r>
        <w:rPr>
          <w:rFonts w:ascii="Verdana" w:eastAsia="Verdana" w:hAnsi="Verdana" w:cs="Verdana"/>
          <w:sz w:val="20"/>
          <w:szCs w:val="20"/>
        </w:rPr>
        <w:t xml:space="preserve"> to invent ways to improve life </w:t>
      </w:r>
    </w:p>
    <w:p w14:paraId="546ED500"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Conditions over </w:t>
      </w:r>
      <w:r>
        <w:rPr>
          <w:rFonts w:ascii="Verdana" w:eastAsia="Verdana" w:hAnsi="Verdana" w:cs="Verdana"/>
          <w:i/>
          <w:sz w:val="20"/>
          <w:szCs w:val="20"/>
          <w:u w:val="single"/>
        </w:rPr>
        <w:t>the past 50 yrs have not supported Malthus</w:t>
      </w:r>
      <w:r>
        <w:rPr>
          <w:rFonts w:ascii="Verdana" w:eastAsia="Verdana" w:hAnsi="Verdana" w:cs="Verdana"/>
          <w:sz w:val="20"/>
          <w:szCs w:val="20"/>
        </w:rPr>
        <w:t xml:space="preserve">, he was fairly close on food </w:t>
      </w:r>
      <w:r>
        <w:rPr>
          <w:rFonts w:ascii="Verdana" w:eastAsia="Verdana" w:hAnsi="Verdana" w:cs="Verdana"/>
          <w:sz w:val="20"/>
          <w:szCs w:val="20"/>
        </w:rPr>
        <w:t xml:space="preserve">production, but </w:t>
      </w:r>
      <w:r>
        <w:rPr>
          <w:rFonts w:ascii="Verdana" w:eastAsia="Verdana" w:hAnsi="Verdana" w:cs="Verdana"/>
          <w:i/>
          <w:sz w:val="20"/>
          <w:szCs w:val="20"/>
          <w:u w:val="single"/>
        </w:rPr>
        <w:t xml:space="preserve">wrong on the population growth </w:t>
      </w:r>
    </w:p>
    <w:p w14:paraId="3AEE54EA"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he did not account for </w:t>
      </w:r>
      <w:r>
        <w:rPr>
          <w:rFonts w:ascii="Verdana" w:eastAsia="Verdana" w:hAnsi="Verdana" w:cs="Verdana"/>
          <w:i/>
          <w:sz w:val="20"/>
          <w:szCs w:val="20"/>
          <w:u w:val="single"/>
        </w:rPr>
        <w:t>improved growing techniques and crops</w:t>
      </w:r>
      <w:r>
        <w:rPr>
          <w:rFonts w:ascii="Verdana" w:eastAsia="Verdana" w:hAnsi="Verdana" w:cs="Verdana"/>
          <w:sz w:val="20"/>
          <w:szCs w:val="20"/>
        </w:rPr>
        <w:t xml:space="preserve"> or the trend of Population Pyramids   </w:t>
      </w:r>
    </w:p>
    <w:p w14:paraId="643C6EC5" w14:textId="77777777" w:rsidR="007C00FC" w:rsidRDefault="007C00FC">
      <w:pPr>
        <w:rPr>
          <w:rFonts w:ascii="Verdana" w:eastAsia="Verdana" w:hAnsi="Verdana" w:cs="Verdana"/>
          <w:b/>
          <w:sz w:val="20"/>
          <w:szCs w:val="20"/>
        </w:rPr>
      </w:pPr>
    </w:p>
    <w:p w14:paraId="7D726CA1" w14:textId="77777777" w:rsidR="007C00FC" w:rsidRDefault="007C00FC">
      <w:pPr>
        <w:rPr>
          <w:rFonts w:ascii="Verdana" w:eastAsia="Verdana" w:hAnsi="Verdana" w:cs="Verdana"/>
          <w:sz w:val="20"/>
          <w:szCs w:val="20"/>
        </w:rPr>
      </w:pPr>
    </w:p>
    <w:p w14:paraId="29BE605D" w14:textId="77777777" w:rsidR="007C00FC" w:rsidRDefault="007C00FC">
      <w:pPr>
        <w:rPr>
          <w:rFonts w:ascii="Verdana" w:eastAsia="Verdana" w:hAnsi="Verdana" w:cs="Verdana"/>
          <w:sz w:val="20"/>
          <w:szCs w:val="20"/>
        </w:rPr>
      </w:pPr>
    </w:p>
    <w:p w14:paraId="07839DA4" w14:textId="77777777" w:rsidR="007C00FC" w:rsidRDefault="007C00FC">
      <w:pPr>
        <w:rPr>
          <w:rFonts w:ascii="Verdana" w:eastAsia="Verdana" w:hAnsi="Verdana" w:cs="Verdana"/>
          <w:sz w:val="20"/>
          <w:szCs w:val="20"/>
        </w:rPr>
      </w:pPr>
    </w:p>
    <w:p w14:paraId="5F43457D" w14:textId="77777777" w:rsidR="007C00FC" w:rsidRDefault="007C00FC">
      <w:pPr>
        <w:rPr>
          <w:rFonts w:ascii="Verdana" w:eastAsia="Verdana" w:hAnsi="Verdana" w:cs="Verdana"/>
          <w:sz w:val="20"/>
          <w:szCs w:val="20"/>
        </w:rPr>
      </w:pPr>
    </w:p>
    <w:p w14:paraId="32CDACFE" w14:textId="77777777" w:rsidR="007C00FC" w:rsidRDefault="007C00FC">
      <w:pPr>
        <w:rPr>
          <w:rFonts w:ascii="Verdana" w:eastAsia="Verdana" w:hAnsi="Verdana" w:cs="Verdana"/>
          <w:sz w:val="20"/>
          <w:szCs w:val="20"/>
        </w:rPr>
      </w:pPr>
    </w:p>
    <w:p w14:paraId="17726B49" w14:textId="77777777" w:rsidR="007C00FC" w:rsidRDefault="007C00FC">
      <w:pPr>
        <w:rPr>
          <w:rFonts w:ascii="Verdana" w:eastAsia="Verdana" w:hAnsi="Verdana" w:cs="Verdana"/>
          <w:sz w:val="20"/>
          <w:szCs w:val="20"/>
        </w:rPr>
      </w:pPr>
    </w:p>
    <w:p w14:paraId="1B8A8F49" w14:textId="77777777" w:rsidR="007C00FC" w:rsidRDefault="007C00FC">
      <w:pPr>
        <w:rPr>
          <w:rFonts w:ascii="Verdana" w:eastAsia="Verdana" w:hAnsi="Verdana" w:cs="Verdana"/>
          <w:sz w:val="20"/>
          <w:szCs w:val="20"/>
        </w:rPr>
      </w:pPr>
    </w:p>
    <w:p w14:paraId="2DA7AD1A" w14:textId="77777777" w:rsidR="007C00FC" w:rsidRDefault="002C1E52">
      <w:pPr>
        <w:jc w:val="center"/>
        <w:rPr>
          <w:rFonts w:ascii="Verdana" w:eastAsia="Verdana" w:hAnsi="Verdana" w:cs="Verdana"/>
          <w:b/>
          <w:color w:val="FF0000"/>
          <w:u w:val="single"/>
        </w:rPr>
      </w:pPr>
      <w:r>
        <w:rPr>
          <w:rFonts w:ascii="Verdana" w:eastAsia="Verdana" w:hAnsi="Verdana" w:cs="Verdana"/>
          <w:b/>
          <w:color w:val="FF0000"/>
          <w:u w:val="single"/>
        </w:rPr>
        <w:t>Unit 3- Cultural Geography</w:t>
      </w:r>
    </w:p>
    <w:p w14:paraId="14A88029" w14:textId="77777777" w:rsidR="007C00FC" w:rsidRDefault="007C00FC">
      <w:pPr>
        <w:rPr>
          <w:rFonts w:ascii="Verdana" w:eastAsia="Verdana" w:hAnsi="Verdana" w:cs="Verdana"/>
          <w:b/>
          <w:sz w:val="20"/>
          <w:szCs w:val="20"/>
          <w:u w:val="single"/>
        </w:rPr>
      </w:pPr>
    </w:p>
    <w:p w14:paraId="1F4963D6"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Distribution of World Religions</w:t>
      </w:r>
    </w:p>
    <w:p w14:paraId="5D87D265"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173E178B" wp14:editId="4419EED0">
            <wp:extent cx="6243638" cy="2914650"/>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6243638" cy="2914650"/>
                    </a:xfrm>
                    <a:prstGeom prst="rect">
                      <a:avLst/>
                    </a:prstGeom>
                    <a:ln/>
                  </pic:spPr>
                </pic:pic>
              </a:graphicData>
            </a:graphic>
          </wp:inline>
        </w:drawing>
      </w:r>
    </w:p>
    <w:p w14:paraId="3E9F5BBC" w14:textId="77777777" w:rsidR="007C00FC" w:rsidRDefault="007C00FC">
      <w:pPr>
        <w:rPr>
          <w:rFonts w:ascii="Verdana" w:eastAsia="Verdana" w:hAnsi="Verdana" w:cs="Verdana"/>
          <w:sz w:val="20"/>
          <w:szCs w:val="20"/>
        </w:rPr>
      </w:pPr>
    </w:p>
    <w:p w14:paraId="028F1C7C" w14:textId="77777777" w:rsidR="007C00FC" w:rsidRDefault="002C1E52">
      <w:pPr>
        <w:rPr>
          <w:rFonts w:ascii="Verdana" w:eastAsia="Verdana" w:hAnsi="Verdana" w:cs="Verdana"/>
          <w:sz w:val="20"/>
          <w:szCs w:val="20"/>
        </w:rPr>
      </w:pPr>
      <w:hyperlink r:id="rId26">
        <w:r>
          <w:rPr>
            <w:rFonts w:ascii="Verdana" w:eastAsia="Verdana" w:hAnsi="Verdana" w:cs="Verdana"/>
            <w:color w:val="1155CC"/>
            <w:sz w:val="20"/>
            <w:szCs w:val="20"/>
            <w:u w:val="single"/>
          </w:rPr>
          <w:t>https://upload.wikimedia.org/wikipedia/commons/thumb/1/1f/World_religions_map_en.svg/2000px-World_religions_map_en.s</w:t>
        </w:r>
        <w:r>
          <w:rPr>
            <w:rFonts w:ascii="Verdana" w:eastAsia="Verdana" w:hAnsi="Verdana" w:cs="Verdana"/>
            <w:color w:val="1155CC"/>
            <w:sz w:val="20"/>
            <w:szCs w:val="20"/>
            <w:u w:val="single"/>
          </w:rPr>
          <w:t>vg.png</w:t>
        </w:r>
      </w:hyperlink>
    </w:p>
    <w:p w14:paraId="474464B6" w14:textId="77777777" w:rsidR="007C00FC" w:rsidRDefault="007C00FC">
      <w:pPr>
        <w:rPr>
          <w:rFonts w:ascii="Verdana" w:eastAsia="Verdana" w:hAnsi="Verdana" w:cs="Verdana"/>
          <w:sz w:val="20"/>
          <w:szCs w:val="20"/>
        </w:rPr>
      </w:pPr>
    </w:p>
    <w:p w14:paraId="25D885A5"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31EB67B2" wp14:editId="2EF5F21B">
            <wp:extent cx="5595938" cy="3810000"/>
            <wp:effectExtent l="0" t="0" r="0" b="0"/>
            <wp:docPr id="4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7"/>
                    <a:srcRect/>
                    <a:stretch>
                      <a:fillRect/>
                    </a:stretch>
                  </pic:blipFill>
                  <pic:spPr>
                    <a:xfrm>
                      <a:off x="0" y="0"/>
                      <a:ext cx="5595938" cy="3810000"/>
                    </a:xfrm>
                    <a:prstGeom prst="rect">
                      <a:avLst/>
                    </a:prstGeom>
                    <a:ln/>
                  </pic:spPr>
                </pic:pic>
              </a:graphicData>
            </a:graphic>
          </wp:inline>
        </w:drawing>
      </w:r>
    </w:p>
    <w:p w14:paraId="7E8BC828" w14:textId="77777777" w:rsidR="007C00FC" w:rsidRDefault="007C00FC">
      <w:pPr>
        <w:rPr>
          <w:rFonts w:ascii="Verdana" w:eastAsia="Verdana" w:hAnsi="Verdana" w:cs="Verdana"/>
          <w:b/>
          <w:sz w:val="20"/>
          <w:szCs w:val="20"/>
          <w:u w:val="single"/>
        </w:rPr>
      </w:pPr>
    </w:p>
    <w:p w14:paraId="538A8FBB" w14:textId="77777777" w:rsidR="007C00FC" w:rsidRDefault="007C00FC">
      <w:pPr>
        <w:rPr>
          <w:rFonts w:ascii="Verdana" w:eastAsia="Verdana" w:hAnsi="Verdana" w:cs="Verdana"/>
          <w:b/>
          <w:sz w:val="20"/>
          <w:szCs w:val="20"/>
          <w:u w:val="single"/>
        </w:rPr>
      </w:pPr>
    </w:p>
    <w:p w14:paraId="05B8D3AD"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Theories on the Origin and Diffusion of Languages</w:t>
      </w:r>
    </w:p>
    <w:p w14:paraId="1E9D460D" w14:textId="77777777" w:rsidR="007C00FC" w:rsidRDefault="007C00FC">
      <w:pPr>
        <w:rPr>
          <w:rFonts w:ascii="Verdana" w:eastAsia="Verdana" w:hAnsi="Verdana" w:cs="Verdana"/>
          <w:sz w:val="20"/>
          <w:szCs w:val="20"/>
          <w:u w:val="single"/>
        </w:rPr>
      </w:pPr>
    </w:p>
    <w:p w14:paraId="12952F07"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There are two theories about the origin and diffusion of Indo-European. </w:t>
      </w:r>
      <w:r>
        <w:rPr>
          <w:rFonts w:ascii="Verdana" w:eastAsia="Verdana" w:hAnsi="Verdana" w:cs="Verdana"/>
          <w:b/>
          <w:i/>
          <w:sz w:val="20"/>
          <w:szCs w:val="20"/>
          <w:u w:val="single"/>
        </w:rPr>
        <w:t>The Nomadic Warrior Thesis</w:t>
      </w:r>
      <w:r>
        <w:rPr>
          <w:rFonts w:ascii="Verdana" w:eastAsia="Verdana" w:hAnsi="Verdana" w:cs="Verdana"/>
          <w:sz w:val="20"/>
          <w:szCs w:val="20"/>
        </w:rPr>
        <w:t xml:space="preserve"> of Kurgan origin states that the first Indo-European speakers were Kurgans who lived near pres</w:t>
      </w:r>
      <w:r>
        <w:rPr>
          <w:rFonts w:ascii="Verdana" w:eastAsia="Verdana" w:hAnsi="Verdana" w:cs="Verdana"/>
          <w:sz w:val="20"/>
          <w:szCs w:val="20"/>
        </w:rPr>
        <w:t xml:space="preserve">ent-day Russia and Kazakhstan. They migrated westward into Europe, southward to Iran and South Asia, and eastward into Siberia, largely by military conquest. </w:t>
      </w:r>
    </w:p>
    <w:p w14:paraId="0039CBE8"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2C55B281" wp14:editId="6EADB748">
            <wp:extent cx="5486400" cy="4114800"/>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8"/>
                    <a:srcRect/>
                    <a:stretch>
                      <a:fillRect/>
                    </a:stretch>
                  </pic:blipFill>
                  <pic:spPr>
                    <a:xfrm>
                      <a:off x="0" y="0"/>
                      <a:ext cx="5486400" cy="4114800"/>
                    </a:xfrm>
                    <a:prstGeom prst="rect">
                      <a:avLst/>
                    </a:prstGeom>
                    <a:ln/>
                  </pic:spPr>
                </pic:pic>
              </a:graphicData>
            </a:graphic>
          </wp:inline>
        </w:drawing>
      </w:r>
    </w:p>
    <w:p w14:paraId="445024C6" w14:textId="77777777" w:rsidR="007C00FC" w:rsidRDefault="007C00FC">
      <w:pPr>
        <w:rPr>
          <w:rFonts w:ascii="Verdana" w:eastAsia="Verdana" w:hAnsi="Verdana" w:cs="Verdana"/>
          <w:b/>
          <w:i/>
          <w:sz w:val="20"/>
          <w:szCs w:val="20"/>
          <w:u w:val="single"/>
        </w:rPr>
      </w:pPr>
    </w:p>
    <w:p w14:paraId="519FA130" w14:textId="77777777" w:rsidR="007C00FC" w:rsidRDefault="007C00FC">
      <w:pPr>
        <w:rPr>
          <w:rFonts w:ascii="Verdana" w:eastAsia="Verdana" w:hAnsi="Verdana" w:cs="Verdana"/>
          <w:b/>
          <w:i/>
          <w:sz w:val="20"/>
          <w:szCs w:val="20"/>
          <w:u w:val="single"/>
        </w:rPr>
      </w:pPr>
    </w:p>
    <w:p w14:paraId="73F78DD2" w14:textId="77777777" w:rsidR="007C00FC" w:rsidRDefault="007C00FC">
      <w:pPr>
        <w:rPr>
          <w:rFonts w:ascii="Verdana" w:eastAsia="Verdana" w:hAnsi="Verdana" w:cs="Verdana"/>
          <w:b/>
          <w:i/>
          <w:sz w:val="20"/>
          <w:szCs w:val="20"/>
          <w:u w:val="single"/>
        </w:rPr>
      </w:pPr>
    </w:p>
    <w:p w14:paraId="7B0893E4" w14:textId="77777777" w:rsidR="007C00FC" w:rsidRDefault="007C00FC">
      <w:pPr>
        <w:rPr>
          <w:rFonts w:ascii="Verdana" w:eastAsia="Verdana" w:hAnsi="Verdana" w:cs="Verdana"/>
          <w:b/>
          <w:i/>
          <w:sz w:val="20"/>
          <w:szCs w:val="20"/>
          <w:u w:val="single"/>
        </w:rPr>
      </w:pPr>
    </w:p>
    <w:p w14:paraId="131E9388" w14:textId="77777777" w:rsidR="007C00FC" w:rsidRDefault="007C00FC">
      <w:pPr>
        <w:rPr>
          <w:rFonts w:ascii="Verdana" w:eastAsia="Verdana" w:hAnsi="Verdana" w:cs="Verdana"/>
          <w:b/>
          <w:i/>
          <w:sz w:val="20"/>
          <w:szCs w:val="20"/>
          <w:u w:val="single"/>
        </w:rPr>
      </w:pPr>
    </w:p>
    <w:p w14:paraId="170E8C12" w14:textId="77777777" w:rsidR="007C00FC" w:rsidRDefault="007C00FC">
      <w:pPr>
        <w:rPr>
          <w:rFonts w:ascii="Verdana" w:eastAsia="Verdana" w:hAnsi="Verdana" w:cs="Verdana"/>
          <w:b/>
          <w:i/>
          <w:sz w:val="20"/>
          <w:szCs w:val="20"/>
          <w:u w:val="single"/>
        </w:rPr>
      </w:pPr>
    </w:p>
    <w:p w14:paraId="242042D7" w14:textId="77777777" w:rsidR="007C00FC" w:rsidRDefault="007C00FC">
      <w:pPr>
        <w:rPr>
          <w:rFonts w:ascii="Verdana" w:eastAsia="Verdana" w:hAnsi="Verdana" w:cs="Verdana"/>
          <w:b/>
          <w:i/>
          <w:sz w:val="20"/>
          <w:szCs w:val="20"/>
          <w:u w:val="single"/>
        </w:rPr>
      </w:pPr>
    </w:p>
    <w:p w14:paraId="04B103B5" w14:textId="77777777" w:rsidR="007C00FC" w:rsidRDefault="007C00FC">
      <w:pPr>
        <w:rPr>
          <w:rFonts w:ascii="Verdana" w:eastAsia="Verdana" w:hAnsi="Verdana" w:cs="Verdana"/>
          <w:b/>
          <w:i/>
          <w:sz w:val="20"/>
          <w:szCs w:val="20"/>
          <w:u w:val="single"/>
        </w:rPr>
      </w:pPr>
    </w:p>
    <w:p w14:paraId="15E7E2D1" w14:textId="77777777" w:rsidR="007C00FC" w:rsidRDefault="007C00FC">
      <w:pPr>
        <w:rPr>
          <w:rFonts w:ascii="Verdana" w:eastAsia="Verdana" w:hAnsi="Verdana" w:cs="Verdana"/>
          <w:b/>
          <w:i/>
          <w:sz w:val="20"/>
          <w:szCs w:val="20"/>
          <w:u w:val="single"/>
        </w:rPr>
      </w:pPr>
    </w:p>
    <w:p w14:paraId="7BF517E8" w14:textId="77777777" w:rsidR="007C00FC" w:rsidRDefault="007C00FC">
      <w:pPr>
        <w:rPr>
          <w:rFonts w:ascii="Verdana" w:eastAsia="Verdana" w:hAnsi="Verdana" w:cs="Verdana"/>
          <w:b/>
          <w:i/>
          <w:sz w:val="20"/>
          <w:szCs w:val="20"/>
          <w:u w:val="single"/>
        </w:rPr>
      </w:pPr>
    </w:p>
    <w:p w14:paraId="04A31107" w14:textId="77777777" w:rsidR="007C00FC" w:rsidRDefault="007C00FC">
      <w:pPr>
        <w:rPr>
          <w:rFonts w:ascii="Verdana" w:eastAsia="Verdana" w:hAnsi="Verdana" w:cs="Verdana"/>
          <w:b/>
          <w:i/>
          <w:sz w:val="20"/>
          <w:szCs w:val="20"/>
          <w:u w:val="single"/>
        </w:rPr>
      </w:pPr>
    </w:p>
    <w:p w14:paraId="7ED0E2D3" w14:textId="77777777" w:rsidR="007C00FC" w:rsidRDefault="007C00FC">
      <w:pPr>
        <w:rPr>
          <w:rFonts w:ascii="Verdana" w:eastAsia="Verdana" w:hAnsi="Verdana" w:cs="Verdana"/>
          <w:b/>
          <w:i/>
          <w:sz w:val="20"/>
          <w:szCs w:val="20"/>
          <w:u w:val="single"/>
        </w:rPr>
      </w:pPr>
    </w:p>
    <w:p w14:paraId="2E9ABC14" w14:textId="77777777" w:rsidR="007C00FC" w:rsidRDefault="007C00FC">
      <w:pPr>
        <w:rPr>
          <w:rFonts w:ascii="Verdana" w:eastAsia="Verdana" w:hAnsi="Verdana" w:cs="Verdana"/>
          <w:b/>
          <w:i/>
          <w:sz w:val="20"/>
          <w:szCs w:val="20"/>
          <w:u w:val="single"/>
        </w:rPr>
      </w:pPr>
    </w:p>
    <w:p w14:paraId="012E15D3" w14:textId="77777777" w:rsidR="007C00FC" w:rsidRDefault="007C00FC">
      <w:pPr>
        <w:rPr>
          <w:rFonts w:ascii="Verdana" w:eastAsia="Verdana" w:hAnsi="Verdana" w:cs="Verdana"/>
          <w:b/>
          <w:i/>
          <w:sz w:val="20"/>
          <w:szCs w:val="20"/>
          <w:u w:val="single"/>
        </w:rPr>
      </w:pPr>
    </w:p>
    <w:p w14:paraId="6007E8DC" w14:textId="77777777" w:rsidR="007C00FC" w:rsidRDefault="007C00FC">
      <w:pPr>
        <w:rPr>
          <w:rFonts w:ascii="Verdana" w:eastAsia="Verdana" w:hAnsi="Verdana" w:cs="Verdana"/>
          <w:b/>
          <w:i/>
          <w:sz w:val="20"/>
          <w:szCs w:val="20"/>
          <w:u w:val="single"/>
        </w:rPr>
      </w:pPr>
    </w:p>
    <w:p w14:paraId="2A7D3C61" w14:textId="77777777" w:rsidR="007C00FC" w:rsidRDefault="007C00FC">
      <w:pPr>
        <w:rPr>
          <w:rFonts w:ascii="Verdana" w:eastAsia="Verdana" w:hAnsi="Verdana" w:cs="Verdana"/>
          <w:b/>
          <w:i/>
          <w:sz w:val="20"/>
          <w:szCs w:val="20"/>
          <w:u w:val="single"/>
        </w:rPr>
      </w:pPr>
    </w:p>
    <w:p w14:paraId="21822F3B" w14:textId="77777777" w:rsidR="007C00FC" w:rsidRDefault="007C00FC">
      <w:pPr>
        <w:rPr>
          <w:rFonts w:ascii="Verdana" w:eastAsia="Verdana" w:hAnsi="Verdana" w:cs="Verdana"/>
          <w:b/>
          <w:i/>
          <w:sz w:val="20"/>
          <w:szCs w:val="20"/>
          <w:u w:val="single"/>
        </w:rPr>
      </w:pPr>
    </w:p>
    <w:p w14:paraId="1A5AA3AE" w14:textId="77777777" w:rsidR="007C00FC" w:rsidRDefault="007C00FC">
      <w:pPr>
        <w:rPr>
          <w:rFonts w:ascii="Verdana" w:eastAsia="Verdana" w:hAnsi="Verdana" w:cs="Verdana"/>
          <w:b/>
          <w:i/>
          <w:sz w:val="20"/>
          <w:szCs w:val="20"/>
          <w:u w:val="single"/>
        </w:rPr>
      </w:pPr>
    </w:p>
    <w:p w14:paraId="22461B5C" w14:textId="77777777" w:rsidR="007C00FC" w:rsidRDefault="007C00FC">
      <w:pPr>
        <w:rPr>
          <w:rFonts w:ascii="Verdana" w:eastAsia="Verdana" w:hAnsi="Verdana" w:cs="Verdana"/>
          <w:b/>
          <w:i/>
          <w:sz w:val="20"/>
          <w:szCs w:val="20"/>
          <w:u w:val="single"/>
        </w:rPr>
      </w:pPr>
    </w:p>
    <w:p w14:paraId="76946765" w14:textId="77777777" w:rsidR="007C00FC" w:rsidRDefault="002C1E52">
      <w:pPr>
        <w:rPr>
          <w:rFonts w:ascii="Verdana" w:eastAsia="Verdana" w:hAnsi="Verdana" w:cs="Verdana"/>
          <w:sz w:val="20"/>
          <w:szCs w:val="20"/>
        </w:rPr>
      </w:pPr>
      <w:r>
        <w:rPr>
          <w:rFonts w:ascii="Verdana" w:eastAsia="Verdana" w:hAnsi="Verdana" w:cs="Verdana"/>
          <w:b/>
          <w:i/>
          <w:sz w:val="20"/>
          <w:szCs w:val="20"/>
          <w:u w:val="single"/>
        </w:rPr>
        <w:t>Anatolian Theory</w:t>
      </w:r>
      <w:r>
        <w:rPr>
          <w:rFonts w:ascii="Verdana" w:eastAsia="Verdana" w:hAnsi="Verdana" w:cs="Verdana"/>
          <w:sz w:val="20"/>
          <w:szCs w:val="20"/>
        </w:rPr>
        <w:t xml:space="preserve"> origin states that the first speakers of Proto-Indo-European lived in eastern Anatolia two thousand years before the Kurgans, and that they migrated west into Europe and east into Asia with their agricultural practices, rather than by military conquest. R</w:t>
      </w:r>
      <w:r>
        <w:rPr>
          <w:rFonts w:ascii="Verdana" w:eastAsia="Verdana" w:hAnsi="Verdana" w:cs="Verdana"/>
          <w:sz w:val="20"/>
          <w:szCs w:val="20"/>
        </w:rPr>
        <w:t xml:space="preserve">egardless of how Indo-European diffused, communication was poor and the result was isolation. </w:t>
      </w:r>
    </w:p>
    <w:p w14:paraId="364F78C4" w14:textId="77777777" w:rsidR="007C00FC" w:rsidRDefault="007C00FC">
      <w:pPr>
        <w:rPr>
          <w:rFonts w:ascii="Verdana" w:eastAsia="Verdana" w:hAnsi="Verdana" w:cs="Verdana"/>
          <w:sz w:val="20"/>
          <w:szCs w:val="20"/>
        </w:rPr>
      </w:pPr>
    </w:p>
    <w:p w14:paraId="21D8C069" w14:textId="77777777" w:rsidR="007C00FC" w:rsidRDefault="007C00FC">
      <w:pPr>
        <w:rPr>
          <w:rFonts w:ascii="Verdana" w:eastAsia="Verdana" w:hAnsi="Verdana" w:cs="Verdana"/>
          <w:sz w:val="20"/>
          <w:szCs w:val="20"/>
        </w:rPr>
      </w:pPr>
    </w:p>
    <w:p w14:paraId="135A4162"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195D3CBF" wp14:editId="28F01AF8">
            <wp:extent cx="5486400" cy="4114800"/>
            <wp:effectExtent l="0" t="0" r="0" b="0"/>
            <wp:docPr id="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a:srcRect/>
                    <a:stretch>
                      <a:fillRect/>
                    </a:stretch>
                  </pic:blipFill>
                  <pic:spPr>
                    <a:xfrm>
                      <a:off x="0" y="0"/>
                      <a:ext cx="5486400" cy="4114800"/>
                    </a:xfrm>
                    <a:prstGeom prst="rect">
                      <a:avLst/>
                    </a:prstGeom>
                    <a:ln/>
                  </pic:spPr>
                </pic:pic>
              </a:graphicData>
            </a:graphic>
          </wp:inline>
        </w:drawing>
      </w:r>
    </w:p>
    <w:p w14:paraId="088AF9C9" w14:textId="77777777" w:rsidR="007C00FC" w:rsidRDefault="007C00FC">
      <w:pPr>
        <w:rPr>
          <w:rFonts w:ascii="Verdana" w:eastAsia="Verdana" w:hAnsi="Verdana" w:cs="Verdana"/>
          <w:sz w:val="20"/>
          <w:szCs w:val="20"/>
        </w:rPr>
      </w:pPr>
    </w:p>
    <w:p w14:paraId="569D5BCD" w14:textId="77777777" w:rsidR="007C00FC" w:rsidRDefault="007C00FC">
      <w:pPr>
        <w:rPr>
          <w:rFonts w:ascii="Verdana" w:eastAsia="Verdana" w:hAnsi="Verdana" w:cs="Verdana"/>
          <w:sz w:val="20"/>
          <w:szCs w:val="20"/>
        </w:rPr>
      </w:pPr>
    </w:p>
    <w:p w14:paraId="6DD7A1C2" w14:textId="77777777" w:rsidR="007C00FC" w:rsidRDefault="007C00FC">
      <w:pPr>
        <w:rPr>
          <w:rFonts w:ascii="Verdana" w:eastAsia="Verdana" w:hAnsi="Verdana" w:cs="Verdana"/>
          <w:sz w:val="20"/>
          <w:szCs w:val="20"/>
        </w:rPr>
      </w:pPr>
    </w:p>
    <w:p w14:paraId="04658AF6" w14:textId="77777777" w:rsidR="007C00FC" w:rsidRDefault="007C00FC">
      <w:pPr>
        <w:rPr>
          <w:rFonts w:ascii="Verdana" w:eastAsia="Verdana" w:hAnsi="Verdana" w:cs="Verdana"/>
          <w:sz w:val="20"/>
          <w:szCs w:val="20"/>
        </w:rPr>
      </w:pPr>
    </w:p>
    <w:p w14:paraId="4690C008" w14:textId="77777777" w:rsidR="007C00FC" w:rsidRDefault="007C00FC">
      <w:pPr>
        <w:rPr>
          <w:rFonts w:ascii="Verdana" w:eastAsia="Verdana" w:hAnsi="Verdana" w:cs="Verdana"/>
          <w:sz w:val="20"/>
          <w:szCs w:val="20"/>
        </w:rPr>
      </w:pPr>
    </w:p>
    <w:p w14:paraId="3A23C361" w14:textId="77777777" w:rsidR="007C00FC" w:rsidRDefault="007C00FC">
      <w:pPr>
        <w:rPr>
          <w:rFonts w:ascii="Verdana" w:eastAsia="Verdana" w:hAnsi="Verdana" w:cs="Verdana"/>
          <w:sz w:val="20"/>
          <w:szCs w:val="20"/>
        </w:rPr>
      </w:pPr>
    </w:p>
    <w:p w14:paraId="090B3D3A" w14:textId="77777777" w:rsidR="007C00FC" w:rsidRDefault="007C00FC">
      <w:pPr>
        <w:rPr>
          <w:rFonts w:ascii="Verdana" w:eastAsia="Verdana" w:hAnsi="Verdana" w:cs="Verdana"/>
          <w:sz w:val="20"/>
          <w:szCs w:val="20"/>
        </w:rPr>
      </w:pPr>
    </w:p>
    <w:p w14:paraId="0F389D82" w14:textId="77777777" w:rsidR="007C00FC" w:rsidRDefault="007C00FC">
      <w:pPr>
        <w:rPr>
          <w:rFonts w:ascii="Verdana" w:eastAsia="Verdana" w:hAnsi="Verdana" w:cs="Verdana"/>
          <w:sz w:val="20"/>
          <w:szCs w:val="20"/>
        </w:rPr>
      </w:pPr>
    </w:p>
    <w:p w14:paraId="09FF49FD" w14:textId="77777777" w:rsidR="007C00FC" w:rsidRDefault="007C00FC">
      <w:pPr>
        <w:rPr>
          <w:rFonts w:ascii="Verdana" w:eastAsia="Verdana" w:hAnsi="Verdana" w:cs="Verdana"/>
          <w:sz w:val="20"/>
          <w:szCs w:val="20"/>
        </w:rPr>
      </w:pPr>
    </w:p>
    <w:p w14:paraId="21C62682" w14:textId="77777777" w:rsidR="007C00FC" w:rsidRDefault="007C00FC">
      <w:pPr>
        <w:rPr>
          <w:rFonts w:ascii="Verdana" w:eastAsia="Verdana" w:hAnsi="Verdana" w:cs="Verdana"/>
          <w:sz w:val="20"/>
          <w:szCs w:val="20"/>
        </w:rPr>
      </w:pPr>
    </w:p>
    <w:p w14:paraId="49C01A86" w14:textId="77777777" w:rsidR="007C00FC" w:rsidRDefault="007C00FC">
      <w:pPr>
        <w:rPr>
          <w:rFonts w:ascii="Verdana" w:eastAsia="Verdana" w:hAnsi="Verdana" w:cs="Verdana"/>
          <w:sz w:val="20"/>
          <w:szCs w:val="20"/>
        </w:rPr>
      </w:pPr>
    </w:p>
    <w:p w14:paraId="69C66397" w14:textId="77777777" w:rsidR="007C00FC" w:rsidRDefault="007C00FC">
      <w:pPr>
        <w:rPr>
          <w:rFonts w:ascii="Verdana" w:eastAsia="Verdana" w:hAnsi="Verdana" w:cs="Verdana"/>
          <w:sz w:val="20"/>
          <w:szCs w:val="20"/>
        </w:rPr>
      </w:pPr>
    </w:p>
    <w:p w14:paraId="7AE77AAF" w14:textId="77777777" w:rsidR="007C00FC" w:rsidRDefault="007C00FC">
      <w:pPr>
        <w:rPr>
          <w:rFonts w:ascii="Verdana" w:eastAsia="Verdana" w:hAnsi="Verdana" w:cs="Verdana"/>
          <w:sz w:val="20"/>
          <w:szCs w:val="20"/>
        </w:rPr>
      </w:pPr>
    </w:p>
    <w:p w14:paraId="1D5A7BD2" w14:textId="77777777" w:rsidR="007C00FC" w:rsidRDefault="007C00FC">
      <w:pPr>
        <w:rPr>
          <w:rFonts w:ascii="Verdana" w:eastAsia="Verdana" w:hAnsi="Verdana" w:cs="Verdana"/>
          <w:sz w:val="20"/>
          <w:szCs w:val="20"/>
        </w:rPr>
      </w:pPr>
    </w:p>
    <w:p w14:paraId="334CDEAA" w14:textId="77777777" w:rsidR="007C00FC" w:rsidRDefault="007C00FC">
      <w:pPr>
        <w:rPr>
          <w:rFonts w:ascii="Verdana" w:eastAsia="Verdana" w:hAnsi="Verdana" w:cs="Verdana"/>
          <w:sz w:val="20"/>
          <w:szCs w:val="20"/>
        </w:rPr>
      </w:pPr>
    </w:p>
    <w:p w14:paraId="2706DC27" w14:textId="77777777" w:rsidR="007C00FC" w:rsidRDefault="007C00FC">
      <w:pPr>
        <w:rPr>
          <w:rFonts w:ascii="Verdana" w:eastAsia="Verdana" w:hAnsi="Verdana" w:cs="Verdana"/>
          <w:sz w:val="20"/>
          <w:szCs w:val="20"/>
        </w:rPr>
      </w:pPr>
    </w:p>
    <w:p w14:paraId="4D388714" w14:textId="77777777" w:rsidR="007C00FC" w:rsidRDefault="007C00FC">
      <w:pPr>
        <w:rPr>
          <w:rFonts w:ascii="Verdana" w:eastAsia="Verdana" w:hAnsi="Verdana" w:cs="Verdana"/>
          <w:sz w:val="20"/>
          <w:szCs w:val="20"/>
        </w:rPr>
      </w:pPr>
    </w:p>
    <w:p w14:paraId="0CA2EBFA" w14:textId="77777777" w:rsidR="007C00FC" w:rsidRDefault="007C00FC">
      <w:pPr>
        <w:rPr>
          <w:rFonts w:ascii="Verdana" w:eastAsia="Verdana" w:hAnsi="Verdana" w:cs="Verdana"/>
          <w:sz w:val="20"/>
          <w:szCs w:val="20"/>
        </w:rPr>
      </w:pPr>
    </w:p>
    <w:p w14:paraId="614383E6" w14:textId="77777777" w:rsidR="007C00FC" w:rsidRDefault="007C00FC">
      <w:pPr>
        <w:rPr>
          <w:rFonts w:ascii="Verdana" w:eastAsia="Verdana" w:hAnsi="Verdana" w:cs="Verdana"/>
          <w:sz w:val="20"/>
          <w:szCs w:val="20"/>
        </w:rPr>
      </w:pPr>
    </w:p>
    <w:p w14:paraId="76280397"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Indo-European Language Tree &amp; Distribution</w:t>
      </w:r>
    </w:p>
    <w:p w14:paraId="781EAD6A" w14:textId="77777777" w:rsidR="007C00FC" w:rsidRDefault="007C00FC">
      <w:pPr>
        <w:rPr>
          <w:rFonts w:ascii="Verdana" w:eastAsia="Verdana" w:hAnsi="Verdana" w:cs="Verdana"/>
          <w:sz w:val="20"/>
          <w:szCs w:val="20"/>
        </w:rPr>
      </w:pPr>
    </w:p>
    <w:p w14:paraId="4BEFBB8F"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1E475CAF" wp14:editId="32BB6F14">
            <wp:extent cx="5486400" cy="6832600"/>
            <wp:effectExtent l="0" t="0" r="0" b="0"/>
            <wp:docPr id="5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0"/>
                    <a:srcRect/>
                    <a:stretch>
                      <a:fillRect/>
                    </a:stretch>
                  </pic:blipFill>
                  <pic:spPr>
                    <a:xfrm>
                      <a:off x="0" y="0"/>
                      <a:ext cx="5486400" cy="6832600"/>
                    </a:xfrm>
                    <a:prstGeom prst="rect">
                      <a:avLst/>
                    </a:prstGeom>
                    <a:ln/>
                  </pic:spPr>
                </pic:pic>
              </a:graphicData>
            </a:graphic>
          </wp:inline>
        </w:drawing>
      </w:r>
    </w:p>
    <w:p w14:paraId="46FB471F" w14:textId="77777777" w:rsidR="007C00FC" w:rsidRDefault="007C00FC">
      <w:pPr>
        <w:rPr>
          <w:rFonts w:ascii="Verdana" w:eastAsia="Verdana" w:hAnsi="Verdana" w:cs="Verdana"/>
          <w:sz w:val="20"/>
          <w:szCs w:val="20"/>
        </w:rPr>
      </w:pPr>
    </w:p>
    <w:p w14:paraId="30E458DD" w14:textId="77777777" w:rsidR="007C00FC" w:rsidRDefault="007C00FC">
      <w:pPr>
        <w:rPr>
          <w:rFonts w:ascii="Verdana" w:eastAsia="Verdana" w:hAnsi="Verdana" w:cs="Verdana"/>
          <w:sz w:val="20"/>
          <w:szCs w:val="20"/>
        </w:rPr>
      </w:pPr>
    </w:p>
    <w:p w14:paraId="4331DFA4" w14:textId="77777777" w:rsidR="007C00FC" w:rsidRDefault="002C1E52">
      <w:pPr>
        <w:rPr>
          <w:rFonts w:ascii="Verdana" w:eastAsia="Verdana" w:hAnsi="Verdana" w:cs="Verdana"/>
          <w:sz w:val="20"/>
          <w:szCs w:val="20"/>
        </w:rPr>
      </w:pPr>
      <w:hyperlink r:id="rId31">
        <w:r>
          <w:rPr>
            <w:rFonts w:ascii="Verdana" w:eastAsia="Verdana" w:hAnsi="Verdana" w:cs="Verdana"/>
            <w:sz w:val="20"/>
            <w:szCs w:val="20"/>
            <w:u w:val="single"/>
          </w:rPr>
          <w:t>https://anthropologynet.files.wordpress.com/2008/02/indoeuropean-language-family-tree.jpg?w=750</w:t>
        </w:r>
      </w:hyperlink>
    </w:p>
    <w:p w14:paraId="6B5D69BF" w14:textId="77777777" w:rsidR="007C00FC" w:rsidRDefault="007C00FC">
      <w:pPr>
        <w:rPr>
          <w:rFonts w:ascii="Verdana" w:eastAsia="Verdana" w:hAnsi="Verdana" w:cs="Verdana"/>
          <w:sz w:val="20"/>
          <w:szCs w:val="20"/>
        </w:rPr>
      </w:pPr>
    </w:p>
    <w:p w14:paraId="79AEB60D" w14:textId="77777777" w:rsidR="007C00FC" w:rsidRDefault="007C00FC">
      <w:pPr>
        <w:rPr>
          <w:rFonts w:ascii="Verdana" w:eastAsia="Verdana" w:hAnsi="Verdana" w:cs="Verdana"/>
          <w:sz w:val="20"/>
          <w:szCs w:val="20"/>
        </w:rPr>
      </w:pPr>
    </w:p>
    <w:p w14:paraId="3E8AFFB1" w14:textId="77777777" w:rsidR="007C00FC" w:rsidRDefault="007C00FC">
      <w:pPr>
        <w:rPr>
          <w:rFonts w:ascii="Verdana" w:eastAsia="Verdana" w:hAnsi="Verdana" w:cs="Verdana"/>
          <w:sz w:val="20"/>
          <w:szCs w:val="20"/>
        </w:rPr>
      </w:pPr>
    </w:p>
    <w:p w14:paraId="75800396"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5BA1335F" wp14:editId="523CACEF">
            <wp:extent cx="5486400" cy="4114800"/>
            <wp:effectExtent l="0" t="0" r="0" b="0"/>
            <wp:docPr id="1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a:stretch>
                      <a:fillRect/>
                    </a:stretch>
                  </pic:blipFill>
                  <pic:spPr>
                    <a:xfrm>
                      <a:off x="0" y="0"/>
                      <a:ext cx="5486400" cy="4114800"/>
                    </a:xfrm>
                    <a:prstGeom prst="rect">
                      <a:avLst/>
                    </a:prstGeom>
                    <a:ln/>
                  </pic:spPr>
                </pic:pic>
              </a:graphicData>
            </a:graphic>
          </wp:inline>
        </w:drawing>
      </w:r>
    </w:p>
    <w:p w14:paraId="4B168CF9" w14:textId="77777777" w:rsidR="007C00FC" w:rsidRDefault="007C00FC">
      <w:pPr>
        <w:rPr>
          <w:rFonts w:ascii="Verdana" w:eastAsia="Verdana" w:hAnsi="Verdana" w:cs="Verdana"/>
          <w:sz w:val="20"/>
          <w:szCs w:val="20"/>
        </w:rPr>
      </w:pPr>
    </w:p>
    <w:p w14:paraId="3B2B137C" w14:textId="77777777" w:rsidR="007C00FC" w:rsidRDefault="007C00FC">
      <w:pPr>
        <w:rPr>
          <w:rFonts w:ascii="Verdana" w:eastAsia="Verdana" w:hAnsi="Verdana" w:cs="Verdana"/>
          <w:sz w:val="20"/>
          <w:szCs w:val="20"/>
        </w:rPr>
      </w:pPr>
    </w:p>
    <w:p w14:paraId="7E974C84" w14:textId="77777777" w:rsidR="007C00FC" w:rsidRDefault="002C1E52">
      <w:pPr>
        <w:rPr>
          <w:rFonts w:ascii="Verdana" w:eastAsia="Verdana" w:hAnsi="Verdana" w:cs="Verdana"/>
          <w:b/>
          <w:sz w:val="20"/>
          <w:szCs w:val="20"/>
          <w:u w:val="single"/>
        </w:rPr>
      </w:pPr>
      <w:hyperlink r:id="rId33">
        <w:r>
          <w:rPr>
            <w:rFonts w:ascii="Verdana" w:eastAsia="Verdana" w:hAnsi="Verdana" w:cs="Verdana"/>
            <w:b/>
            <w:sz w:val="20"/>
            <w:szCs w:val="20"/>
            <w:u w:val="single"/>
          </w:rPr>
          <w:t>https://images.slideplayer.com/13/3915691/slides/slide_41.jpg</w:t>
        </w:r>
      </w:hyperlink>
    </w:p>
    <w:p w14:paraId="0D5F674E" w14:textId="77777777" w:rsidR="007C00FC" w:rsidRDefault="007C00FC">
      <w:pPr>
        <w:rPr>
          <w:rFonts w:ascii="Verdana" w:eastAsia="Verdana" w:hAnsi="Verdana" w:cs="Verdana"/>
          <w:b/>
          <w:sz w:val="20"/>
          <w:szCs w:val="20"/>
          <w:u w:val="single"/>
        </w:rPr>
      </w:pPr>
    </w:p>
    <w:p w14:paraId="200ADED9"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7CC33C77" wp14:editId="68F393CB">
            <wp:extent cx="5486400" cy="2603500"/>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5486400" cy="2603500"/>
                    </a:xfrm>
                    <a:prstGeom prst="rect">
                      <a:avLst/>
                    </a:prstGeom>
                    <a:ln/>
                  </pic:spPr>
                </pic:pic>
              </a:graphicData>
            </a:graphic>
          </wp:inline>
        </w:drawing>
      </w:r>
    </w:p>
    <w:p w14:paraId="5C13F78F" w14:textId="77777777" w:rsidR="007C00FC" w:rsidRDefault="007C00FC">
      <w:pPr>
        <w:rPr>
          <w:rFonts w:ascii="Verdana" w:eastAsia="Verdana" w:hAnsi="Verdana" w:cs="Verdana"/>
          <w:b/>
          <w:sz w:val="20"/>
          <w:szCs w:val="20"/>
          <w:u w:val="single"/>
        </w:rPr>
      </w:pPr>
    </w:p>
    <w:p w14:paraId="050D02CB" w14:textId="77777777" w:rsidR="007C00FC" w:rsidRDefault="002C1E52">
      <w:pPr>
        <w:rPr>
          <w:rFonts w:ascii="Verdana" w:eastAsia="Verdana" w:hAnsi="Verdana" w:cs="Verdana"/>
          <w:b/>
          <w:sz w:val="20"/>
          <w:szCs w:val="20"/>
          <w:u w:val="single"/>
        </w:rPr>
      </w:pPr>
      <w:hyperlink r:id="rId35">
        <w:r>
          <w:rPr>
            <w:rFonts w:ascii="Verdana" w:eastAsia="Verdana" w:hAnsi="Verdana" w:cs="Verdana"/>
            <w:b/>
            <w:sz w:val="20"/>
            <w:szCs w:val="20"/>
            <w:u w:val="single"/>
          </w:rPr>
          <w:t>https://upload.wikimedia.org/wikipedia/en/8/8c/Human_Language_Families_Map_%28Wikipedia_Colors_.PNG</w:t>
        </w:r>
      </w:hyperlink>
    </w:p>
    <w:p w14:paraId="5F30D10E" w14:textId="77777777" w:rsidR="007C00FC" w:rsidRDefault="007C00FC">
      <w:pPr>
        <w:rPr>
          <w:rFonts w:ascii="Verdana" w:eastAsia="Verdana" w:hAnsi="Verdana" w:cs="Verdana"/>
          <w:b/>
          <w:sz w:val="20"/>
          <w:szCs w:val="20"/>
          <w:u w:val="single"/>
        </w:rPr>
      </w:pPr>
    </w:p>
    <w:p w14:paraId="6ED0DF79" w14:textId="77777777" w:rsidR="007C00FC" w:rsidRDefault="002C1E52">
      <w:pPr>
        <w:jc w:val="center"/>
        <w:rPr>
          <w:rFonts w:ascii="Verdana" w:eastAsia="Verdana" w:hAnsi="Verdana" w:cs="Verdana"/>
          <w:b/>
          <w:color w:val="FF0000"/>
          <w:u w:val="single"/>
        </w:rPr>
      </w:pPr>
      <w:r>
        <w:rPr>
          <w:rFonts w:ascii="Verdana" w:eastAsia="Verdana" w:hAnsi="Verdana" w:cs="Verdana"/>
          <w:b/>
          <w:color w:val="FF0000"/>
          <w:u w:val="single"/>
        </w:rPr>
        <w:t>Unit 4- Political Geography</w:t>
      </w:r>
    </w:p>
    <w:p w14:paraId="5E1A198B" w14:textId="77777777" w:rsidR="007C00FC" w:rsidRDefault="007C00FC">
      <w:pPr>
        <w:rPr>
          <w:rFonts w:ascii="Verdana" w:eastAsia="Verdana" w:hAnsi="Verdana" w:cs="Verdana"/>
          <w:b/>
          <w:sz w:val="20"/>
          <w:szCs w:val="20"/>
          <w:u w:val="single"/>
        </w:rPr>
      </w:pPr>
    </w:p>
    <w:p w14:paraId="2A52DB9D"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Theories for the Development of the Nation-State</w:t>
      </w:r>
    </w:p>
    <w:p w14:paraId="47BFE203" w14:textId="77777777" w:rsidR="007C00FC" w:rsidRDefault="007C00FC">
      <w:pPr>
        <w:rPr>
          <w:rFonts w:ascii="Verdana" w:eastAsia="Verdana" w:hAnsi="Verdana" w:cs="Verdana"/>
          <w:b/>
          <w:sz w:val="20"/>
          <w:szCs w:val="20"/>
          <w:u w:val="single"/>
        </w:rPr>
      </w:pPr>
    </w:p>
    <w:p w14:paraId="274E6DF9" w14:textId="77777777" w:rsidR="007C00FC" w:rsidRDefault="002C1E52">
      <w:pPr>
        <w:rPr>
          <w:rFonts w:ascii="Verdana" w:eastAsia="Verdana" w:hAnsi="Verdana" w:cs="Verdana"/>
          <w:sz w:val="20"/>
          <w:szCs w:val="20"/>
        </w:rPr>
      </w:pPr>
      <w:r>
        <w:rPr>
          <w:rFonts w:ascii="Verdana" w:eastAsia="Verdana" w:hAnsi="Verdana" w:cs="Verdana"/>
          <w:b/>
          <w:sz w:val="20"/>
          <w:szCs w:val="20"/>
          <w:u w:val="single"/>
        </w:rPr>
        <w:t>Organic Theory</w:t>
      </w:r>
      <w:r>
        <w:rPr>
          <w:rFonts w:ascii="Verdana" w:eastAsia="Verdana" w:hAnsi="Verdana" w:cs="Verdana"/>
          <w:sz w:val="20"/>
          <w:szCs w:val="20"/>
        </w:rPr>
        <w:t xml:space="preserve"> (Friedrich Ratzel)- states that did not expand their land area would disintegrate like an organism that fails to find food</w:t>
      </w:r>
    </w:p>
    <w:p w14:paraId="06DDBDFB" w14:textId="77777777" w:rsidR="007C00FC" w:rsidRDefault="007C00FC">
      <w:pPr>
        <w:rPr>
          <w:rFonts w:ascii="Verdana" w:eastAsia="Verdana" w:hAnsi="Verdana" w:cs="Verdana"/>
          <w:sz w:val="20"/>
          <w:szCs w:val="20"/>
        </w:rPr>
      </w:pPr>
    </w:p>
    <w:p w14:paraId="03CDF578" w14:textId="77777777" w:rsidR="007C00FC" w:rsidRDefault="002C1E52">
      <w:pPr>
        <w:rPr>
          <w:rFonts w:ascii="Verdana" w:eastAsia="Verdana" w:hAnsi="Verdana" w:cs="Verdana"/>
          <w:sz w:val="20"/>
          <w:szCs w:val="20"/>
        </w:rPr>
      </w:pPr>
      <w:r>
        <w:rPr>
          <w:rFonts w:ascii="Verdana" w:eastAsia="Verdana" w:hAnsi="Verdana" w:cs="Verdana"/>
          <w:b/>
          <w:sz w:val="20"/>
          <w:szCs w:val="20"/>
          <w:u w:val="single"/>
        </w:rPr>
        <w:t>Heartland Theory</w:t>
      </w:r>
      <w:r>
        <w:rPr>
          <w:rFonts w:ascii="Verdana" w:eastAsia="Verdana" w:hAnsi="Verdana" w:cs="Verdana"/>
          <w:sz w:val="20"/>
          <w:szCs w:val="20"/>
        </w:rPr>
        <w:t xml:space="preserve"> (Sir Halford Mackinder)- says that the Eurasian landmass was the world’s heartland and thus the key to world domin</w:t>
      </w:r>
      <w:r>
        <w:rPr>
          <w:rFonts w:ascii="Verdana" w:eastAsia="Verdana" w:hAnsi="Verdana" w:cs="Verdana"/>
          <w:sz w:val="20"/>
          <w:szCs w:val="20"/>
        </w:rPr>
        <w:t>ation, the resource-rich, land-based “pivot area” (</w:t>
      </w:r>
      <w:r>
        <w:rPr>
          <w:rFonts w:ascii="Verdana" w:eastAsia="Verdana" w:hAnsi="Verdana" w:cs="Verdana"/>
          <w:b/>
          <w:i/>
          <w:sz w:val="20"/>
          <w:szCs w:val="20"/>
        </w:rPr>
        <w:t>Heartland)</w:t>
      </w:r>
      <w:r>
        <w:rPr>
          <w:rFonts w:ascii="Verdana" w:eastAsia="Verdana" w:hAnsi="Verdana" w:cs="Verdana"/>
          <w:sz w:val="20"/>
          <w:szCs w:val="20"/>
        </w:rPr>
        <w:t xml:space="preserve"> would be key to world dominance (controlled by the USSR at that time; diametrically opposed to Mahan’s contention of sea power;</w:t>
      </w:r>
    </w:p>
    <w:p w14:paraId="0F4EA150"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"Who rules East Europe commands the Heartland; </w:t>
      </w:r>
    </w:p>
    <w:p w14:paraId="568F2DB0"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Who rules the Heartland commands the World-Island; </w:t>
      </w:r>
    </w:p>
    <w:p w14:paraId="4DD8988C" w14:textId="77777777" w:rsidR="007C00FC" w:rsidRDefault="002C1E52">
      <w:pPr>
        <w:rPr>
          <w:rFonts w:ascii="Verdana" w:eastAsia="Verdana" w:hAnsi="Verdana" w:cs="Verdana"/>
          <w:sz w:val="20"/>
          <w:szCs w:val="20"/>
        </w:rPr>
      </w:pPr>
      <w:r>
        <w:rPr>
          <w:rFonts w:ascii="Verdana" w:eastAsia="Verdana" w:hAnsi="Verdana" w:cs="Verdana"/>
          <w:sz w:val="20"/>
          <w:szCs w:val="20"/>
        </w:rPr>
        <w:t>Who rules the World-Island controls the world."</w:t>
      </w:r>
    </w:p>
    <w:p w14:paraId="09610403" w14:textId="77777777" w:rsidR="007C00FC" w:rsidRDefault="007C00FC">
      <w:pPr>
        <w:rPr>
          <w:rFonts w:ascii="Verdana" w:eastAsia="Verdana" w:hAnsi="Verdana" w:cs="Verdana"/>
          <w:sz w:val="20"/>
          <w:szCs w:val="20"/>
        </w:rPr>
      </w:pPr>
    </w:p>
    <w:p w14:paraId="69E38FB3" w14:textId="77777777" w:rsidR="007C00FC" w:rsidRDefault="002C1E52">
      <w:pPr>
        <w:rPr>
          <w:rFonts w:ascii="Verdana" w:eastAsia="Verdana" w:hAnsi="Verdana" w:cs="Verdana"/>
          <w:sz w:val="20"/>
          <w:szCs w:val="20"/>
        </w:rPr>
      </w:pPr>
      <w:r>
        <w:rPr>
          <w:rFonts w:ascii="Verdana" w:eastAsia="Verdana" w:hAnsi="Verdana" w:cs="Verdana"/>
          <w:b/>
          <w:sz w:val="20"/>
          <w:szCs w:val="20"/>
          <w:u w:val="single"/>
        </w:rPr>
        <w:t>Rimland Theory</w:t>
      </w:r>
      <w:r>
        <w:rPr>
          <w:rFonts w:ascii="Verdana" w:eastAsia="Verdana" w:hAnsi="Verdana" w:cs="Verdana"/>
          <w:sz w:val="20"/>
          <w:szCs w:val="20"/>
        </w:rPr>
        <w:t xml:space="preserve"> (Nicholas Spykman)- says that the area surrounding the heartland including the oceans was th</w:t>
      </w:r>
      <w:r>
        <w:rPr>
          <w:rFonts w:ascii="Verdana" w:eastAsia="Verdana" w:hAnsi="Verdana" w:cs="Verdana"/>
          <w:sz w:val="20"/>
          <w:szCs w:val="20"/>
        </w:rPr>
        <w:t xml:space="preserve">e key to world political power, the Eurasian Rimland, not the Heartland would be key to global power; Britain, US and USSR would be the main power players; </w:t>
      </w:r>
    </w:p>
    <w:p w14:paraId="5A0CB119" w14:textId="77777777" w:rsidR="007C00FC" w:rsidRDefault="002C1E52">
      <w:pPr>
        <w:rPr>
          <w:rFonts w:ascii="Verdana" w:eastAsia="Verdana" w:hAnsi="Verdana" w:cs="Verdana"/>
          <w:i/>
          <w:sz w:val="20"/>
          <w:szCs w:val="20"/>
        </w:rPr>
      </w:pPr>
      <w:r>
        <w:rPr>
          <w:rFonts w:ascii="Verdana" w:eastAsia="Verdana" w:hAnsi="Verdana" w:cs="Verdana"/>
          <w:i/>
          <w:sz w:val="20"/>
          <w:szCs w:val="20"/>
        </w:rPr>
        <w:t xml:space="preserve">Who controls the Rimland rules Eurasia; </w:t>
      </w:r>
    </w:p>
    <w:p w14:paraId="33F2FB94" w14:textId="77777777" w:rsidR="007C00FC" w:rsidRDefault="002C1E52">
      <w:pPr>
        <w:rPr>
          <w:rFonts w:ascii="Verdana" w:eastAsia="Verdana" w:hAnsi="Verdana" w:cs="Verdana"/>
          <w:i/>
          <w:sz w:val="20"/>
          <w:szCs w:val="20"/>
        </w:rPr>
      </w:pPr>
      <w:r>
        <w:rPr>
          <w:rFonts w:ascii="Verdana" w:eastAsia="Verdana" w:hAnsi="Verdana" w:cs="Verdana"/>
          <w:i/>
          <w:sz w:val="20"/>
          <w:szCs w:val="20"/>
        </w:rPr>
        <w:t xml:space="preserve">Who rules Eurasia controls the destinies of the world. </w:t>
      </w:r>
    </w:p>
    <w:p w14:paraId="0BAA1B09" w14:textId="77777777" w:rsidR="007C00FC" w:rsidRDefault="002C1E52">
      <w:pPr>
        <w:rPr>
          <w:rFonts w:ascii="Verdana" w:eastAsia="Verdana" w:hAnsi="Verdana" w:cs="Verdana"/>
          <w:sz w:val="20"/>
          <w:szCs w:val="20"/>
        </w:rPr>
      </w:pPr>
      <w:r>
        <w:rPr>
          <w:rFonts w:ascii="Verdana" w:eastAsia="Verdana" w:hAnsi="Verdana" w:cs="Verdana"/>
          <w:sz w:val="20"/>
          <w:szCs w:val="20"/>
        </w:rPr>
        <w:t>*S</w:t>
      </w:r>
      <w:r>
        <w:rPr>
          <w:rFonts w:ascii="Verdana" w:eastAsia="Verdana" w:hAnsi="Verdana" w:cs="Verdana"/>
          <w:sz w:val="20"/>
          <w:szCs w:val="20"/>
        </w:rPr>
        <w:t>pykman is known as the “godfather of containment”</w:t>
      </w:r>
    </w:p>
    <w:p w14:paraId="17DBD993" w14:textId="77777777" w:rsidR="007C00FC" w:rsidRDefault="007C00FC">
      <w:pPr>
        <w:rPr>
          <w:rFonts w:ascii="Verdana" w:eastAsia="Verdana" w:hAnsi="Verdana" w:cs="Verdana"/>
          <w:b/>
          <w:sz w:val="20"/>
          <w:szCs w:val="20"/>
          <w:u w:val="single"/>
        </w:rPr>
      </w:pPr>
    </w:p>
    <w:p w14:paraId="6836A3CF"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Heartland (MacKinder) and Rimland (Spykman) Theories</w:t>
      </w:r>
    </w:p>
    <w:p w14:paraId="13371A03" w14:textId="77777777" w:rsidR="007C00FC" w:rsidRDefault="007C00FC">
      <w:pPr>
        <w:rPr>
          <w:rFonts w:ascii="Verdana" w:eastAsia="Verdana" w:hAnsi="Verdana" w:cs="Verdana"/>
          <w:sz w:val="20"/>
          <w:szCs w:val="20"/>
        </w:rPr>
      </w:pPr>
    </w:p>
    <w:p w14:paraId="43EDA873"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6379C89B" wp14:editId="5211D7CC">
            <wp:extent cx="5483225" cy="3420110"/>
            <wp:effectExtent l="0" t="0" r="0" b="0"/>
            <wp:docPr id="4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6"/>
                    <a:srcRect/>
                    <a:stretch>
                      <a:fillRect/>
                    </a:stretch>
                  </pic:blipFill>
                  <pic:spPr>
                    <a:xfrm>
                      <a:off x="0" y="0"/>
                      <a:ext cx="5483225" cy="3420110"/>
                    </a:xfrm>
                    <a:prstGeom prst="rect">
                      <a:avLst/>
                    </a:prstGeom>
                    <a:ln/>
                  </pic:spPr>
                </pic:pic>
              </a:graphicData>
            </a:graphic>
          </wp:inline>
        </w:drawing>
      </w:r>
    </w:p>
    <w:p w14:paraId="0F6428EF" w14:textId="77777777" w:rsidR="007C00FC" w:rsidRDefault="007C00FC">
      <w:pPr>
        <w:pBdr>
          <w:top w:val="nil"/>
          <w:left w:val="nil"/>
          <w:bottom w:val="nil"/>
          <w:right w:val="nil"/>
          <w:between w:val="nil"/>
        </w:pBdr>
        <w:rPr>
          <w:rFonts w:ascii="Verdana" w:eastAsia="Verdana" w:hAnsi="Verdana" w:cs="Verdana"/>
          <w:sz w:val="20"/>
          <w:szCs w:val="20"/>
        </w:rPr>
      </w:pPr>
    </w:p>
    <w:p w14:paraId="1083148C" w14:textId="77777777" w:rsidR="007C00FC" w:rsidRDefault="007C00FC">
      <w:pPr>
        <w:pBdr>
          <w:top w:val="nil"/>
          <w:left w:val="nil"/>
          <w:bottom w:val="nil"/>
          <w:right w:val="nil"/>
          <w:between w:val="nil"/>
        </w:pBdr>
        <w:rPr>
          <w:rFonts w:ascii="Verdana" w:eastAsia="Verdana" w:hAnsi="Verdana" w:cs="Verdana"/>
          <w:sz w:val="20"/>
          <w:szCs w:val="20"/>
        </w:rPr>
      </w:pPr>
    </w:p>
    <w:p w14:paraId="0FB7E96C" w14:textId="77777777" w:rsidR="007C00FC" w:rsidRDefault="007C00FC">
      <w:pPr>
        <w:rPr>
          <w:rFonts w:ascii="Verdana" w:eastAsia="Verdana" w:hAnsi="Verdana" w:cs="Verdana"/>
          <w:sz w:val="20"/>
          <w:szCs w:val="20"/>
        </w:rPr>
      </w:pPr>
    </w:p>
    <w:p w14:paraId="1D828E4E" w14:textId="77777777" w:rsidR="007C00FC" w:rsidRDefault="007C00FC">
      <w:pPr>
        <w:rPr>
          <w:rFonts w:ascii="Verdana" w:eastAsia="Verdana" w:hAnsi="Verdana" w:cs="Verdana"/>
          <w:sz w:val="20"/>
          <w:szCs w:val="20"/>
        </w:rPr>
      </w:pPr>
    </w:p>
    <w:p w14:paraId="349A1769" w14:textId="77777777" w:rsidR="007C00FC" w:rsidRDefault="007C00FC">
      <w:pPr>
        <w:rPr>
          <w:rFonts w:ascii="Verdana" w:eastAsia="Verdana" w:hAnsi="Verdana" w:cs="Verdana"/>
          <w:sz w:val="20"/>
          <w:szCs w:val="20"/>
        </w:rPr>
      </w:pPr>
    </w:p>
    <w:p w14:paraId="1680DF27" w14:textId="77777777" w:rsidR="007C00FC" w:rsidRDefault="007C00FC">
      <w:pPr>
        <w:rPr>
          <w:rFonts w:ascii="Verdana" w:eastAsia="Verdana" w:hAnsi="Verdana" w:cs="Verdana"/>
          <w:sz w:val="20"/>
          <w:szCs w:val="20"/>
        </w:rPr>
      </w:pPr>
    </w:p>
    <w:p w14:paraId="68FDA3FF"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 xml:space="preserve">Enclaves &amp; Exclaves </w:t>
      </w:r>
    </w:p>
    <w:p w14:paraId="65895CC1" w14:textId="77777777" w:rsidR="007C00FC" w:rsidRDefault="002C1E52">
      <w:pPr>
        <w:rPr>
          <w:rFonts w:ascii="Verdana" w:eastAsia="Verdana" w:hAnsi="Verdana" w:cs="Verdana"/>
          <w:sz w:val="20"/>
          <w:szCs w:val="20"/>
          <w:highlight w:val="white"/>
        </w:rPr>
      </w:pPr>
      <w:r>
        <w:rPr>
          <w:rFonts w:ascii="Verdana" w:eastAsia="Verdana" w:hAnsi="Verdana" w:cs="Verdana"/>
          <w:sz w:val="20"/>
          <w:szCs w:val="20"/>
          <w:highlight w:val="white"/>
        </w:rPr>
        <w:t xml:space="preserve">An </w:t>
      </w:r>
      <w:r>
        <w:rPr>
          <w:rFonts w:ascii="Verdana" w:eastAsia="Verdana" w:hAnsi="Verdana" w:cs="Verdana"/>
          <w:b/>
          <w:sz w:val="20"/>
          <w:szCs w:val="20"/>
          <w:highlight w:val="white"/>
        </w:rPr>
        <w:t>Enclave</w:t>
      </w:r>
      <w:r>
        <w:rPr>
          <w:rFonts w:ascii="Verdana" w:eastAsia="Verdana" w:hAnsi="Verdana" w:cs="Verdana"/>
          <w:sz w:val="20"/>
          <w:szCs w:val="20"/>
          <w:highlight w:val="white"/>
        </w:rPr>
        <w:t xml:space="preserve"> is a territory, or a part of a territory, that is entirely surrounded by the territory of one other state.</w:t>
      </w:r>
    </w:p>
    <w:p w14:paraId="61B84043" w14:textId="77777777" w:rsidR="007C00FC" w:rsidRDefault="007C00FC">
      <w:pPr>
        <w:rPr>
          <w:rFonts w:ascii="Verdana" w:eastAsia="Verdana" w:hAnsi="Verdana" w:cs="Verdana"/>
          <w:sz w:val="20"/>
          <w:szCs w:val="20"/>
          <w:highlight w:val="white"/>
        </w:rPr>
      </w:pPr>
    </w:p>
    <w:p w14:paraId="7486369C" w14:textId="77777777" w:rsidR="007C00FC" w:rsidRDefault="002C1E52">
      <w:pPr>
        <w:rPr>
          <w:rFonts w:ascii="Verdana" w:eastAsia="Verdana" w:hAnsi="Verdana" w:cs="Verdana"/>
          <w:sz w:val="20"/>
          <w:szCs w:val="20"/>
          <w:highlight w:val="white"/>
        </w:rPr>
      </w:pPr>
      <w:r>
        <w:rPr>
          <w:rFonts w:ascii="Verdana" w:eastAsia="Verdana" w:hAnsi="Verdana" w:cs="Verdana"/>
          <w:sz w:val="20"/>
          <w:szCs w:val="20"/>
          <w:highlight w:val="white"/>
        </w:rPr>
        <w:t xml:space="preserve">An </w:t>
      </w:r>
      <w:r>
        <w:rPr>
          <w:rFonts w:ascii="Verdana" w:eastAsia="Verdana" w:hAnsi="Verdana" w:cs="Verdana"/>
          <w:b/>
          <w:sz w:val="20"/>
          <w:szCs w:val="20"/>
          <w:highlight w:val="white"/>
        </w:rPr>
        <w:t>Exclave</w:t>
      </w:r>
      <w:r>
        <w:rPr>
          <w:rFonts w:ascii="Verdana" w:eastAsia="Verdana" w:hAnsi="Verdana" w:cs="Verdana"/>
          <w:sz w:val="20"/>
          <w:szCs w:val="20"/>
          <w:highlight w:val="white"/>
        </w:rPr>
        <w:t xml:space="preserve"> is a portion of a state or territory geographically separated from the main part by surrounding alien territory (of one or more states)</w:t>
      </w:r>
    </w:p>
    <w:p w14:paraId="5BE9EA91" w14:textId="77777777" w:rsidR="007C00FC" w:rsidRDefault="007C00FC">
      <w:pPr>
        <w:rPr>
          <w:rFonts w:ascii="Verdana" w:eastAsia="Verdana" w:hAnsi="Verdana" w:cs="Verdana"/>
          <w:sz w:val="20"/>
          <w:szCs w:val="20"/>
        </w:rPr>
      </w:pPr>
    </w:p>
    <w:p w14:paraId="37D8AC18"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11907FC2" wp14:editId="6F81F65D">
            <wp:extent cx="3843338" cy="3599926"/>
            <wp:effectExtent l="0" t="0" r="0" b="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a:stretch>
                      <a:fillRect/>
                    </a:stretch>
                  </pic:blipFill>
                  <pic:spPr>
                    <a:xfrm>
                      <a:off x="0" y="0"/>
                      <a:ext cx="3843338" cy="3599926"/>
                    </a:xfrm>
                    <a:prstGeom prst="rect">
                      <a:avLst/>
                    </a:prstGeom>
                    <a:ln/>
                  </pic:spPr>
                </pic:pic>
              </a:graphicData>
            </a:graphic>
          </wp:inline>
        </w:drawing>
      </w:r>
    </w:p>
    <w:p w14:paraId="0E4EF262" w14:textId="77777777" w:rsidR="007C00FC" w:rsidRDefault="007C00FC">
      <w:pPr>
        <w:rPr>
          <w:rFonts w:ascii="Verdana" w:eastAsia="Verdana" w:hAnsi="Verdana" w:cs="Verdana"/>
          <w:b/>
          <w:sz w:val="20"/>
          <w:szCs w:val="20"/>
          <w:u w:val="single"/>
        </w:rPr>
      </w:pPr>
    </w:p>
    <w:p w14:paraId="05B54F08" w14:textId="77777777" w:rsidR="007C00FC" w:rsidRDefault="007C00FC">
      <w:pPr>
        <w:rPr>
          <w:rFonts w:ascii="Verdana" w:eastAsia="Verdana" w:hAnsi="Verdana" w:cs="Verdana"/>
          <w:b/>
          <w:sz w:val="20"/>
          <w:szCs w:val="20"/>
          <w:u w:val="single"/>
        </w:rPr>
      </w:pPr>
    </w:p>
    <w:p w14:paraId="17A58694" w14:textId="77777777" w:rsidR="007C00FC" w:rsidRDefault="007C00FC">
      <w:pPr>
        <w:rPr>
          <w:rFonts w:ascii="Verdana" w:eastAsia="Verdana" w:hAnsi="Verdana" w:cs="Verdana"/>
          <w:b/>
          <w:sz w:val="20"/>
          <w:szCs w:val="20"/>
          <w:u w:val="single"/>
        </w:rPr>
      </w:pPr>
    </w:p>
    <w:p w14:paraId="442896BC" w14:textId="77777777" w:rsidR="007C00FC" w:rsidRDefault="007C00FC">
      <w:pPr>
        <w:rPr>
          <w:rFonts w:ascii="Verdana" w:eastAsia="Verdana" w:hAnsi="Verdana" w:cs="Verdana"/>
          <w:b/>
          <w:sz w:val="20"/>
          <w:szCs w:val="20"/>
          <w:u w:val="single"/>
        </w:rPr>
      </w:pPr>
    </w:p>
    <w:p w14:paraId="642B8243" w14:textId="77777777" w:rsidR="007C00FC" w:rsidRDefault="007C00FC">
      <w:pPr>
        <w:rPr>
          <w:rFonts w:ascii="Verdana" w:eastAsia="Verdana" w:hAnsi="Verdana" w:cs="Verdana"/>
          <w:b/>
          <w:sz w:val="20"/>
          <w:szCs w:val="20"/>
          <w:u w:val="single"/>
        </w:rPr>
      </w:pPr>
    </w:p>
    <w:p w14:paraId="7431279E" w14:textId="77777777" w:rsidR="007C00FC" w:rsidRDefault="007C00FC">
      <w:pPr>
        <w:rPr>
          <w:rFonts w:ascii="Verdana" w:eastAsia="Verdana" w:hAnsi="Verdana" w:cs="Verdana"/>
          <w:b/>
          <w:sz w:val="20"/>
          <w:szCs w:val="20"/>
          <w:u w:val="single"/>
        </w:rPr>
      </w:pPr>
    </w:p>
    <w:p w14:paraId="1CC9CC17" w14:textId="77777777" w:rsidR="007C00FC" w:rsidRDefault="007C00FC">
      <w:pPr>
        <w:rPr>
          <w:rFonts w:ascii="Verdana" w:eastAsia="Verdana" w:hAnsi="Verdana" w:cs="Verdana"/>
          <w:b/>
          <w:sz w:val="20"/>
          <w:szCs w:val="20"/>
          <w:u w:val="single"/>
        </w:rPr>
      </w:pPr>
    </w:p>
    <w:p w14:paraId="04A75338" w14:textId="77777777" w:rsidR="007C00FC" w:rsidRDefault="007C00FC">
      <w:pPr>
        <w:rPr>
          <w:rFonts w:ascii="Verdana" w:eastAsia="Verdana" w:hAnsi="Verdana" w:cs="Verdana"/>
          <w:b/>
          <w:sz w:val="20"/>
          <w:szCs w:val="20"/>
          <w:u w:val="single"/>
        </w:rPr>
      </w:pPr>
    </w:p>
    <w:p w14:paraId="22303C0D" w14:textId="77777777" w:rsidR="007C00FC" w:rsidRDefault="007C00FC">
      <w:pPr>
        <w:rPr>
          <w:rFonts w:ascii="Verdana" w:eastAsia="Verdana" w:hAnsi="Verdana" w:cs="Verdana"/>
          <w:b/>
          <w:sz w:val="20"/>
          <w:szCs w:val="20"/>
          <w:u w:val="single"/>
        </w:rPr>
      </w:pPr>
    </w:p>
    <w:p w14:paraId="2F7C74BF" w14:textId="77777777" w:rsidR="007C00FC" w:rsidRDefault="007C00FC">
      <w:pPr>
        <w:rPr>
          <w:rFonts w:ascii="Verdana" w:eastAsia="Verdana" w:hAnsi="Verdana" w:cs="Verdana"/>
          <w:b/>
          <w:sz w:val="20"/>
          <w:szCs w:val="20"/>
          <w:u w:val="single"/>
        </w:rPr>
      </w:pPr>
    </w:p>
    <w:p w14:paraId="54979BCD" w14:textId="77777777" w:rsidR="007C00FC" w:rsidRDefault="007C00FC">
      <w:pPr>
        <w:rPr>
          <w:rFonts w:ascii="Verdana" w:eastAsia="Verdana" w:hAnsi="Verdana" w:cs="Verdana"/>
          <w:b/>
          <w:sz w:val="20"/>
          <w:szCs w:val="20"/>
          <w:u w:val="single"/>
        </w:rPr>
      </w:pPr>
    </w:p>
    <w:p w14:paraId="5740EE33" w14:textId="77777777" w:rsidR="007C00FC" w:rsidRDefault="007C00FC">
      <w:pPr>
        <w:rPr>
          <w:rFonts w:ascii="Verdana" w:eastAsia="Verdana" w:hAnsi="Verdana" w:cs="Verdana"/>
          <w:b/>
          <w:sz w:val="20"/>
          <w:szCs w:val="20"/>
          <w:u w:val="single"/>
        </w:rPr>
      </w:pPr>
    </w:p>
    <w:p w14:paraId="70FEF57D" w14:textId="77777777" w:rsidR="007C00FC" w:rsidRDefault="007C00FC">
      <w:pPr>
        <w:rPr>
          <w:rFonts w:ascii="Verdana" w:eastAsia="Verdana" w:hAnsi="Verdana" w:cs="Verdana"/>
          <w:b/>
          <w:sz w:val="20"/>
          <w:szCs w:val="20"/>
          <w:u w:val="single"/>
        </w:rPr>
      </w:pPr>
    </w:p>
    <w:p w14:paraId="001CA9E2" w14:textId="77777777" w:rsidR="007C00FC" w:rsidRDefault="007C00FC">
      <w:pPr>
        <w:rPr>
          <w:rFonts w:ascii="Verdana" w:eastAsia="Verdana" w:hAnsi="Verdana" w:cs="Verdana"/>
          <w:b/>
          <w:sz w:val="20"/>
          <w:szCs w:val="20"/>
          <w:u w:val="single"/>
        </w:rPr>
      </w:pPr>
    </w:p>
    <w:p w14:paraId="66AE051D" w14:textId="77777777" w:rsidR="007C00FC" w:rsidRDefault="007C00FC">
      <w:pPr>
        <w:rPr>
          <w:rFonts w:ascii="Verdana" w:eastAsia="Verdana" w:hAnsi="Verdana" w:cs="Verdana"/>
          <w:b/>
          <w:sz w:val="20"/>
          <w:szCs w:val="20"/>
          <w:u w:val="single"/>
        </w:rPr>
      </w:pPr>
    </w:p>
    <w:p w14:paraId="3D07045A" w14:textId="77777777" w:rsidR="007C00FC" w:rsidRDefault="007C00FC">
      <w:pPr>
        <w:rPr>
          <w:rFonts w:ascii="Verdana" w:eastAsia="Verdana" w:hAnsi="Verdana" w:cs="Verdana"/>
          <w:b/>
          <w:sz w:val="20"/>
          <w:szCs w:val="20"/>
          <w:u w:val="single"/>
        </w:rPr>
      </w:pPr>
    </w:p>
    <w:p w14:paraId="513EB840" w14:textId="77777777" w:rsidR="007C00FC" w:rsidRDefault="007C00FC">
      <w:pPr>
        <w:rPr>
          <w:rFonts w:ascii="Verdana" w:eastAsia="Verdana" w:hAnsi="Verdana" w:cs="Verdana"/>
          <w:b/>
          <w:sz w:val="20"/>
          <w:szCs w:val="20"/>
          <w:u w:val="single"/>
        </w:rPr>
      </w:pPr>
    </w:p>
    <w:p w14:paraId="6E2F5AFF" w14:textId="77777777" w:rsidR="007C00FC" w:rsidRDefault="007C00FC">
      <w:pPr>
        <w:rPr>
          <w:rFonts w:ascii="Verdana" w:eastAsia="Verdana" w:hAnsi="Verdana" w:cs="Verdana"/>
          <w:b/>
          <w:sz w:val="20"/>
          <w:szCs w:val="20"/>
          <w:u w:val="single"/>
        </w:rPr>
      </w:pPr>
    </w:p>
    <w:p w14:paraId="29C2CA1F" w14:textId="77777777" w:rsidR="007C00FC" w:rsidRDefault="007C00FC">
      <w:pPr>
        <w:rPr>
          <w:rFonts w:ascii="Verdana" w:eastAsia="Verdana" w:hAnsi="Verdana" w:cs="Verdana"/>
          <w:b/>
          <w:sz w:val="20"/>
          <w:szCs w:val="20"/>
          <w:u w:val="single"/>
        </w:rPr>
      </w:pPr>
    </w:p>
    <w:p w14:paraId="30D0C6E1" w14:textId="77777777" w:rsidR="007C00FC" w:rsidRDefault="007C00FC">
      <w:pPr>
        <w:rPr>
          <w:rFonts w:ascii="Verdana" w:eastAsia="Verdana" w:hAnsi="Verdana" w:cs="Verdana"/>
          <w:b/>
          <w:sz w:val="20"/>
          <w:szCs w:val="20"/>
          <w:u w:val="single"/>
        </w:rPr>
      </w:pPr>
    </w:p>
    <w:p w14:paraId="546A6161" w14:textId="77777777" w:rsidR="007C00FC" w:rsidRDefault="007C00FC">
      <w:pPr>
        <w:rPr>
          <w:rFonts w:ascii="Verdana" w:eastAsia="Verdana" w:hAnsi="Verdana" w:cs="Verdana"/>
          <w:b/>
          <w:sz w:val="20"/>
          <w:szCs w:val="20"/>
          <w:u w:val="single"/>
        </w:rPr>
      </w:pPr>
    </w:p>
    <w:p w14:paraId="1026B68F" w14:textId="77777777" w:rsidR="007C00FC" w:rsidRDefault="007C00FC">
      <w:pPr>
        <w:rPr>
          <w:rFonts w:ascii="Verdana" w:eastAsia="Verdana" w:hAnsi="Verdana" w:cs="Verdana"/>
          <w:b/>
          <w:sz w:val="20"/>
          <w:szCs w:val="20"/>
          <w:u w:val="single"/>
        </w:rPr>
      </w:pPr>
    </w:p>
    <w:p w14:paraId="38364A24"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Shapes of States</w:t>
      </w:r>
    </w:p>
    <w:p w14:paraId="15C717C7" w14:textId="77777777" w:rsidR="007C00FC" w:rsidRDefault="007C00FC">
      <w:pPr>
        <w:rPr>
          <w:rFonts w:ascii="Verdana" w:eastAsia="Verdana" w:hAnsi="Verdana" w:cs="Verdana"/>
          <w:b/>
          <w:sz w:val="20"/>
          <w:szCs w:val="20"/>
          <w:u w:val="single"/>
        </w:rPr>
      </w:pPr>
    </w:p>
    <w:p w14:paraId="11E7F8D3" w14:textId="77777777" w:rsidR="007C00FC" w:rsidRDefault="002C1E52">
      <w:pPr>
        <w:rPr>
          <w:rFonts w:ascii="Verdana" w:eastAsia="Verdana" w:hAnsi="Verdana" w:cs="Verdana"/>
          <w:b/>
          <w:sz w:val="20"/>
          <w:szCs w:val="20"/>
        </w:rPr>
      </w:pPr>
      <w:r>
        <w:rPr>
          <w:rFonts w:ascii="Verdana" w:eastAsia="Verdana" w:hAnsi="Verdana" w:cs="Verdana"/>
          <w:b/>
          <w:sz w:val="20"/>
          <w:szCs w:val="20"/>
          <w:u w:val="single"/>
        </w:rPr>
        <w:t>Compact</w:t>
      </w:r>
      <w:r>
        <w:rPr>
          <w:rFonts w:ascii="Verdana" w:eastAsia="Verdana" w:hAnsi="Verdana" w:cs="Verdana"/>
          <w:b/>
          <w:sz w:val="20"/>
          <w:szCs w:val="20"/>
        </w:rPr>
        <w:t>: Poland</w:t>
      </w:r>
    </w:p>
    <w:p w14:paraId="0B416DBA"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67D53329" wp14:editId="7918A2F4">
            <wp:extent cx="3338513" cy="3294147"/>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a:stretch>
                      <a:fillRect/>
                    </a:stretch>
                  </pic:blipFill>
                  <pic:spPr>
                    <a:xfrm>
                      <a:off x="0" y="0"/>
                      <a:ext cx="3338513" cy="3294147"/>
                    </a:xfrm>
                    <a:prstGeom prst="rect">
                      <a:avLst/>
                    </a:prstGeom>
                    <a:ln/>
                  </pic:spPr>
                </pic:pic>
              </a:graphicData>
            </a:graphic>
          </wp:inline>
        </w:drawing>
      </w:r>
    </w:p>
    <w:p w14:paraId="681B3F73" w14:textId="77777777" w:rsidR="007C00FC" w:rsidRDefault="007C00FC">
      <w:pPr>
        <w:rPr>
          <w:rFonts w:ascii="Verdana" w:eastAsia="Verdana" w:hAnsi="Verdana" w:cs="Verdana"/>
          <w:b/>
          <w:sz w:val="20"/>
          <w:szCs w:val="20"/>
          <w:u w:val="single"/>
        </w:rPr>
      </w:pPr>
    </w:p>
    <w:p w14:paraId="785E1888" w14:textId="77777777" w:rsidR="007C00FC" w:rsidRDefault="002C1E52">
      <w:pPr>
        <w:rPr>
          <w:rFonts w:ascii="Verdana" w:eastAsia="Verdana" w:hAnsi="Verdana" w:cs="Verdana"/>
          <w:b/>
          <w:sz w:val="20"/>
          <w:szCs w:val="20"/>
        </w:rPr>
      </w:pPr>
      <w:r>
        <w:rPr>
          <w:rFonts w:ascii="Verdana" w:eastAsia="Verdana" w:hAnsi="Verdana" w:cs="Verdana"/>
          <w:b/>
          <w:sz w:val="20"/>
          <w:szCs w:val="20"/>
          <w:u w:val="single"/>
        </w:rPr>
        <w:t>Elongated</w:t>
      </w:r>
      <w:r>
        <w:rPr>
          <w:rFonts w:ascii="Verdana" w:eastAsia="Verdana" w:hAnsi="Verdana" w:cs="Verdana"/>
          <w:b/>
          <w:sz w:val="20"/>
          <w:szCs w:val="20"/>
        </w:rPr>
        <w:t xml:space="preserve">: Chile </w:t>
      </w:r>
    </w:p>
    <w:p w14:paraId="4CE01FFA"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41305C88" wp14:editId="775AAAD7">
            <wp:extent cx="3281363" cy="3486150"/>
            <wp:effectExtent l="0" t="0" r="0" b="0"/>
            <wp:docPr id="2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9"/>
                    <a:srcRect/>
                    <a:stretch>
                      <a:fillRect/>
                    </a:stretch>
                  </pic:blipFill>
                  <pic:spPr>
                    <a:xfrm>
                      <a:off x="0" y="0"/>
                      <a:ext cx="3281363" cy="3486150"/>
                    </a:xfrm>
                    <a:prstGeom prst="rect">
                      <a:avLst/>
                    </a:prstGeom>
                    <a:ln/>
                  </pic:spPr>
                </pic:pic>
              </a:graphicData>
            </a:graphic>
          </wp:inline>
        </w:drawing>
      </w:r>
    </w:p>
    <w:p w14:paraId="4D379C5A" w14:textId="77777777" w:rsidR="007C00FC" w:rsidRDefault="007C00FC">
      <w:pPr>
        <w:rPr>
          <w:rFonts w:ascii="Verdana" w:eastAsia="Verdana" w:hAnsi="Verdana" w:cs="Verdana"/>
          <w:b/>
          <w:sz w:val="20"/>
          <w:szCs w:val="20"/>
          <w:u w:val="single"/>
        </w:rPr>
      </w:pPr>
    </w:p>
    <w:p w14:paraId="6975FD10" w14:textId="77777777" w:rsidR="007C00FC" w:rsidRDefault="007C00FC">
      <w:pPr>
        <w:rPr>
          <w:rFonts w:ascii="Verdana" w:eastAsia="Verdana" w:hAnsi="Verdana" w:cs="Verdana"/>
          <w:b/>
          <w:sz w:val="20"/>
          <w:szCs w:val="20"/>
          <w:u w:val="single"/>
        </w:rPr>
      </w:pPr>
    </w:p>
    <w:p w14:paraId="6E7A3CE1" w14:textId="77777777" w:rsidR="007C00FC" w:rsidRDefault="007C00FC">
      <w:pPr>
        <w:rPr>
          <w:rFonts w:ascii="Verdana" w:eastAsia="Verdana" w:hAnsi="Verdana" w:cs="Verdana"/>
          <w:b/>
          <w:sz w:val="20"/>
          <w:szCs w:val="20"/>
          <w:u w:val="single"/>
        </w:rPr>
      </w:pPr>
    </w:p>
    <w:p w14:paraId="627E7D6C" w14:textId="77777777" w:rsidR="007C00FC" w:rsidRDefault="007C00FC">
      <w:pPr>
        <w:rPr>
          <w:rFonts w:ascii="Verdana" w:eastAsia="Verdana" w:hAnsi="Verdana" w:cs="Verdana"/>
          <w:b/>
          <w:sz w:val="20"/>
          <w:szCs w:val="20"/>
          <w:u w:val="single"/>
        </w:rPr>
      </w:pPr>
    </w:p>
    <w:p w14:paraId="299E717A" w14:textId="77777777" w:rsidR="007C00FC" w:rsidRDefault="002C1E52">
      <w:pPr>
        <w:rPr>
          <w:rFonts w:ascii="Verdana" w:eastAsia="Verdana" w:hAnsi="Verdana" w:cs="Verdana"/>
          <w:b/>
          <w:sz w:val="20"/>
          <w:szCs w:val="20"/>
        </w:rPr>
      </w:pPr>
      <w:r>
        <w:rPr>
          <w:rFonts w:ascii="Verdana" w:eastAsia="Verdana" w:hAnsi="Verdana" w:cs="Verdana"/>
          <w:b/>
          <w:sz w:val="20"/>
          <w:szCs w:val="20"/>
          <w:u w:val="single"/>
        </w:rPr>
        <w:t>Prorupted</w:t>
      </w:r>
      <w:r>
        <w:rPr>
          <w:rFonts w:ascii="Verdana" w:eastAsia="Verdana" w:hAnsi="Verdana" w:cs="Verdana"/>
          <w:b/>
          <w:sz w:val="20"/>
          <w:szCs w:val="20"/>
        </w:rPr>
        <w:t xml:space="preserve">: Thailand </w:t>
      </w:r>
    </w:p>
    <w:p w14:paraId="3E74159C"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6C58E759" wp14:editId="29B03B3E">
            <wp:extent cx="3057525" cy="3995738"/>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
                    <a:srcRect/>
                    <a:stretch>
                      <a:fillRect/>
                    </a:stretch>
                  </pic:blipFill>
                  <pic:spPr>
                    <a:xfrm>
                      <a:off x="0" y="0"/>
                      <a:ext cx="3057525" cy="3995738"/>
                    </a:xfrm>
                    <a:prstGeom prst="rect">
                      <a:avLst/>
                    </a:prstGeom>
                    <a:ln/>
                  </pic:spPr>
                </pic:pic>
              </a:graphicData>
            </a:graphic>
          </wp:inline>
        </w:drawing>
      </w:r>
    </w:p>
    <w:p w14:paraId="066DD5AC" w14:textId="77777777" w:rsidR="007C00FC" w:rsidRDefault="007C00FC">
      <w:pPr>
        <w:rPr>
          <w:rFonts w:ascii="Verdana" w:eastAsia="Verdana" w:hAnsi="Verdana" w:cs="Verdana"/>
          <w:b/>
          <w:sz w:val="20"/>
          <w:szCs w:val="20"/>
          <w:u w:val="single"/>
        </w:rPr>
      </w:pPr>
    </w:p>
    <w:p w14:paraId="3EAACC59"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Perforated</w:t>
      </w:r>
      <w:r>
        <w:rPr>
          <w:rFonts w:ascii="Verdana" w:eastAsia="Verdana" w:hAnsi="Verdana" w:cs="Verdana"/>
          <w:b/>
          <w:sz w:val="20"/>
          <w:szCs w:val="20"/>
        </w:rPr>
        <w:t xml:space="preserve">: South Africa </w:t>
      </w:r>
      <w:r>
        <w:rPr>
          <w:rFonts w:ascii="Verdana" w:eastAsia="Verdana" w:hAnsi="Verdana" w:cs="Verdana"/>
          <w:b/>
          <w:sz w:val="20"/>
          <w:szCs w:val="20"/>
          <w:u w:val="single"/>
        </w:rPr>
        <w:t xml:space="preserve"> </w:t>
      </w:r>
    </w:p>
    <w:p w14:paraId="396E5A42"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68DD8161" wp14:editId="14B94780">
            <wp:extent cx="3057525" cy="3100388"/>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
                    <a:srcRect/>
                    <a:stretch>
                      <a:fillRect/>
                    </a:stretch>
                  </pic:blipFill>
                  <pic:spPr>
                    <a:xfrm>
                      <a:off x="0" y="0"/>
                      <a:ext cx="3057525" cy="3100388"/>
                    </a:xfrm>
                    <a:prstGeom prst="rect">
                      <a:avLst/>
                    </a:prstGeom>
                    <a:ln/>
                  </pic:spPr>
                </pic:pic>
              </a:graphicData>
            </a:graphic>
          </wp:inline>
        </w:drawing>
      </w:r>
    </w:p>
    <w:p w14:paraId="59896D57" w14:textId="77777777" w:rsidR="007C00FC" w:rsidRDefault="007C00FC">
      <w:pPr>
        <w:rPr>
          <w:rFonts w:ascii="Verdana" w:eastAsia="Verdana" w:hAnsi="Verdana" w:cs="Verdana"/>
          <w:b/>
          <w:sz w:val="20"/>
          <w:szCs w:val="20"/>
          <w:u w:val="single"/>
        </w:rPr>
      </w:pPr>
    </w:p>
    <w:p w14:paraId="08349ADE" w14:textId="77777777" w:rsidR="007C00FC" w:rsidRDefault="007C00FC">
      <w:pPr>
        <w:rPr>
          <w:rFonts w:ascii="Verdana" w:eastAsia="Verdana" w:hAnsi="Verdana" w:cs="Verdana"/>
          <w:b/>
          <w:sz w:val="20"/>
          <w:szCs w:val="20"/>
          <w:u w:val="single"/>
        </w:rPr>
      </w:pPr>
    </w:p>
    <w:p w14:paraId="6525FE94"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Fragmented</w:t>
      </w:r>
      <w:r>
        <w:rPr>
          <w:rFonts w:ascii="Verdana" w:eastAsia="Verdana" w:hAnsi="Verdana" w:cs="Verdana"/>
          <w:b/>
          <w:sz w:val="20"/>
          <w:szCs w:val="20"/>
        </w:rPr>
        <w:t xml:space="preserve">: Indonesia </w:t>
      </w:r>
    </w:p>
    <w:p w14:paraId="7DA45BFD" w14:textId="77777777" w:rsidR="007C00FC" w:rsidRDefault="007C00FC">
      <w:pPr>
        <w:rPr>
          <w:rFonts w:ascii="Verdana" w:eastAsia="Verdana" w:hAnsi="Verdana" w:cs="Verdana"/>
          <w:b/>
          <w:sz w:val="20"/>
          <w:szCs w:val="20"/>
          <w:u w:val="single"/>
        </w:rPr>
      </w:pPr>
    </w:p>
    <w:p w14:paraId="2569EC27"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22F8A423" wp14:editId="37BD93C1">
            <wp:extent cx="5138738" cy="3371850"/>
            <wp:effectExtent l="0" t="0" r="0" b="0"/>
            <wp:docPr id="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2"/>
                    <a:srcRect/>
                    <a:stretch>
                      <a:fillRect/>
                    </a:stretch>
                  </pic:blipFill>
                  <pic:spPr>
                    <a:xfrm>
                      <a:off x="0" y="0"/>
                      <a:ext cx="5138738" cy="3371850"/>
                    </a:xfrm>
                    <a:prstGeom prst="rect">
                      <a:avLst/>
                    </a:prstGeom>
                    <a:ln/>
                  </pic:spPr>
                </pic:pic>
              </a:graphicData>
            </a:graphic>
          </wp:inline>
        </w:drawing>
      </w:r>
    </w:p>
    <w:p w14:paraId="6B9555BA" w14:textId="77777777" w:rsidR="007C00FC" w:rsidRDefault="007C00FC">
      <w:pPr>
        <w:rPr>
          <w:rFonts w:ascii="Verdana" w:eastAsia="Verdana" w:hAnsi="Verdana" w:cs="Verdana"/>
          <w:b/>
          <w:sz w:val="20"/>
          <w:szCs w:val="20"/>
          <w:u w:val="single"/>
        </w:rPr>
      </w:pPr>
    </w:p>
    <w:p w14:paraId="5B06BE4C" w14:textId="77777777" w:rsidR="007C00FC" w:rsidRDefault="007C00FC">
      <w:pPr>
        <w:rPr>
          <w:rFonts w:ascii="Verdana" w:eastAsia="Verdana" w:hAnsi="Verdana" w:cs="Verdana"/>
          <w:b/>
          <w:sz w:val="20"/>
          <w:szCs w:val="20"/>
          <w:u w:val="single"/>
        </w:rPr>
      </w:pPr>
    </w:p>
    <w:p w14:paraId="2CBF6205" w14:textId="77777777" w:rsidR="007C00FC" w:rsidRDefault="007C00FC">
      <w:pPr>
        <w:rPr>
          <w:rFonts w:ascii="Verdana" w:eastAsia="Verdana" w:hAnsi="Verdana" w:cs="Verdana"/>
          <w:b/>
          <w:sz w:val="20"/>
          <w:szCs w:val="20"/>
          <w:u w:val="single"/>
        </w:rPr>
      </w:pPr>
    </w:p>
    <w:p w14:paraId="45202FAF" w14:textId="77777777" w:rsidR="007C00FC" w:rsidRDefault="007C00FC">
      <w:pPr>
        <w:rPr>
          <w:rFonts w:ascii="Verdana" w:eastAsia="Verdana" w:hAnsi="Verdana" w:cs="Verdana"/>
          <w:b/>
          <w:sz w:val="20"/>
          <w:szCs w:val="20"/>
          <w:u w:val="single"/>
        </w:rPr>
      </w:pPr>
    </w:p>
    <w:p w14:paraId="7ED22C8E" w14:textId="77777777" w:rsidR="007C00FC" w:rsidRDefault="007C00FC">
      <w:pPr>
        <w:rPr>
          <w:rFonts w:ascii="Verdana" w:eastAsia="Verdana" w:hAnsi="Verdana" w:cs="Verdana"/>
          <w:b/>
          <w:sz w:val="20"/>
          <w:szCs w:val="20"/>
          <w:u w:val="single"/>
        </w:rPr>
      </w:pPr>
    </w:p>
    <w:p w14:paraId="60043793" w14:textId="77777777" w:rsidR="007C00FC" w:rsidRDefault="007C00FC">
      <w:pPr>
        <w:rPr>
          <w:rFonts w:ascii="Verdana" w:eastAsia="Verdana" w:hAnsi="Verdana" w:cs="Verdana"/>
          <w:b/>
          <w:sz w:val="20"/>
          <w:szCs w:val="20"/>
          <w:u w:val="single"/>
        </w:rPr>
      </w:pPr>
    </w:p>
    <w:p w14:paraId="1CD4E323" w14:textId="77777777" w:rsidR="007C00FC" w:rsidRDefault="007C00FC">
      <w:pPr>
        <w:rPr>
          <w:rFonts w:ascii="Verdana" w:eastAsia="Verdana" w:hAnsi="Verdana" w:cs="Verdana"/>
          <w:b/>
          <w:sz w:val="20"/>
          <w:szCs w:val="20"/>
          <w:u w:val="single"/>
        </w:rPr>
      </w:pPr>
    </w:p>
    <w:p w14:paraId="2E1A7C4C" w14:textId="77777777" w:rsidR="007C00FC" w:rsidRDefault="007C00FC">
      <w:pPr>
        <w:rPr>
          <w:rFonts w:ascii="Verdana" w:eastAsia="Verdana" w:hAnsi="Verdana" w:cs="Verdana"/>
          <w:b/>
          <w:sz w:val="20"/>
          <w:szCs w:val="20"/>
          <w:u w:val="single"/>
        </w:rPr>
      </w:pPr>
    </w:p>
    <w:p w14:paraId="491F4D7F" w14:textId="77777777" w:rsidR="007C00FC" w:rsidRDefault="007C00FC">
      <w:pPr>
        <w:rPr>
          <w:rFonts w:ascii="Verdana" w:eastAsia="Verdana" w:hAnsi="Verdana" w:cs="Verdana"/>
          <w:b/>
          <w:sz w:val="20"/>
          <w:szCs w:val="20"/>
          <w:u w:val="single"/>
        </w:rPr>
      </w:pPr>
    </w:p>
    <w:p w14:paraId="50ECCB77" w14:textId="77777777" w:rsidR="007C00FC" w:rsidRDefault="007C00FC">
      <w:pPr>
        <w:rPr>
          <w:rFonts w:ascii="Verdana" w:eastAsia="Verdana" w:hAnsi="Verdana" w:cs="Verdana"/>
          <w:b/>
          <w:sz w:val="20"/>
          <w:szCs w:val="20"/>
          <w:u w:val="single"/>
        </w:rPr>
      </w:pPr>
    </w:p>
    <w:p w14:paraId="27467544" w14:textId="77777777" w:rsidR="007C00FC" w:rsidRDefault="007C00FC">
      <w:pPr>
        <w:rPr>
          <w:rFonts w:ascii="Verdana" w:eastAsia="Verdana" w:hAnsi="Verdana" w:cs="Verdana"/>
          <w:b/>
          <w:sz w:val="20"/>
          <w:szCs w:val="20"/>
          <w:u w:val="single"/>
        </w:rPr>
      </w:pPr>
    </w:p>
    <w:p w14:paraId="550D6DCB" w14:textId="77777777" w:rsidR="007C00FC" w:rsidRDefault="007C00FC">
      <w:pPr>
        <w:rPr>
          <w:rFonts w:ascii="Verdana" w:eastAsia="Verdana" w:hAnsi="Verdana" w:cs="Verdana"/>
          <w:b/>
          <w:sz w:val="20"/>
          <w:szCs w:val="20"/>
          <w:u w:val="single"/>
        </w:rPr>
      </w:pPr>
    </w:p>
    <w:p w14:paraId="7F39F882" w14:textId="77777777" w:rsidR="007C00FC" w:rsidRDefault="007C00FC">
      <w:pPr>
        <w:rPr>
          <w:rFonts w:ascii="Verdana" w:eastAsia="Verdana" w:hAnsi="Verdana" w:cs="Verdana"/>
          <w:b/>
          <w:sz w:val="20"/>
          <w:szCs w:val="20"/>
          <w:u w:val="single"/>
        </w:rPr>
      </w:pPr>
    </w:p>
    <w:p w14:paraId="6DFF856A" w14:textId="77777777" w:rsidR="007C00FC" w:rsidRDefault="007C00FC">
      <w:pPr>
        <w:rPr>
          <w:rFonts w:ascii="Verdana" w:eastAsia="Verdana" w:hAnsi="Verdana" w:cs="Verdana"/>
          <w:b/>
          <w:sz w:val="20"/>
          <w:szCs w:val="20"/>
          <w:u w:val="single"/>
        </w:rPr>
      </w:pPr>
    </w:p>
    <w:p w14:paraId="7EAE2CD0" w14:textId="77777777" w:rsidR="007C00FC" w:rsidRDefault="007C00FC">
      <w:pPr>
        <w:rPr>
          <w:rFonts w:ascii="Verdana" w:eastAsia="Verdana" w:hAnsi="Verdana" w:cs="Verdana"/>
          <w:b/>
          <w:sz w:val="20"/>
          <w:szCs w:val="20"/>
          <w:u w:val="single"/>
        </w:rPr>
      </w:pPr>
    </w:p>
    <w:p w14:paraId="7AFA2AC2" w14:textId="77777777" w:rsidR="007C00FC" w:rsidRDefault="007C00FC">
      <w:pPr>
        <w:rPr>
          <w:rFonts w:ascii="Verdana" w:eastAsia="Verdana" w:hAnsi="Verdana" w:cs="Verdana"/>
          <w:b/>
          <w:sz w:val="20"/>
          <w:szCs w:val="20"/>
          <w:u w:val="single"/>
        </w:rPr>
      </w:pPr>
    </w:p>
    <w:p w14:paraId="6A4756C6" w14:textId="77777777" w:rsidR="007C00FC" w:rsidRDefault="007C00FC">
      <w:pPr>
        <w:rPr>
          <w:rFonts w:ascii="Verdana" w:eastAsia="Verdana" w:hAnsi="Verdana" w:cs="Verdana"/>
          <w:b/>
          <w:sz w:val="20"/>
          <w:szCs w:val="20"/>
          <w:u w:val="single"/>
        </w:rPr>
      </w:pPr>
    </w:p>
    <w:p w14:paraId="4DD8E556" w14:textId="77777777" w:rsidR="007C00FC" w:rsidRDefault="007C00FC">
      <w:pPr>
        <w:rPr>
          <w:rFonts w:ascii="Verdana" w:eastAsia="Verdana" w:hAnsi="Verdana" w:cs="Verdana"/>
          <w:b/>
          <w:sz w:val="20"/>
          <w:szCs w:val="20"/>
          <w:u w:val="single"/>
        </w:rPr>
      </w:pPr>
    </w:p>
    <w:p w14:paraId="14E2F44E" w14:textId="77777777" w:rsidR="007C00FC" w:rsidRDefault="007C00FC">
      <w:pPr>
        <w:rPr>
          <w:rFonts w:ascii="Verdana" w:eastAsia="Verdana" w:hAnsi="Verdana" w:cs="Verdana"/>
          <w:b/>
          <w:sz w:val="20"/>
          <w:szCs w:val="20"/>
          <w:u w:val="single"/>
        </w:rPr>
      </w:pPr>
    </w:p>
    <w:p w14:paraId="61C30291" w14:textId="77777777" w:rsidR="007C00FC" w:rsidRDefault="007C00FC">
      <w:pPr>
        <w:rPr>
          <w:rFonts w:ascii="Verdana" w:eastAsia="Verdana" w:hAnsi="Verdana" w:cs="Verdana"/>
          <w:b/>
          <w:sz w:val="20"/>
          <w:szCs w:val="20"/>
          <w:u w:val="single"/>
        </w:rPr>
      </w:pPr>
    </w:p>
    <w:p w14:paraId="1146514A" w14:textId="77777777" w:rsidR="007C00FC" w:rsidRDefault="007C00FC">
      <w:pPr>
        <w:rPr>
          <w:rFonts w:ascii="Verdana" w:eastAsia="Verdana" w:hAnsi="Verdana" w:cs="Verdana"/>
          <w:b/>
          <w:sz w:val="20"/>
          <w:szCs w:val="20"/>
          <w:u w:val="single"/>
        </w:rPr>
      </w:pPr>
    </w:p>
    <w:p w14:paraId="51A94AD7" w14:textId="77777777" w:rsidR="007C00FC" w:rsidRDefault="007C00FC">
      <w:pPr>
        <w:rPr>
          <w:rFonts w:ascii="Verdana" w:eastAsia="Verdana" w:hAnsi="Verdana" w:cs="Verdana"/>
          <w:b/>
          <w:sz w:val="20"/>
          <w:szCs w:val="20"/>
          <w:u w:val="single"/>
        </w:rPr>
      </w:pPr>
    </w:p>
    <w:p w14:paraId="66A8F478" w14:textId="77777777" w:rsidR="007C00FC" w:rsidRDefault="007C00FC">
      <w:pPr>
        <w:rPr>
          <w:rFonts w:ascii="Verdana" w:eastAsia="Verdana" w:hAnsi="Verdana" w:cs="Verdana"/>
          <w:b/>
          <w:sz w:val="20"/>
          <w:szCs w:val="20"/>
          <w:u w:val="single"/>
        </w:rPr>
      </w:pPr>
    </w:p>
    <w:p w14:paraId="7AB77BAD" w14:textId="77777777" w:rsidR="007C00FC" w:rsidRDefault="007C00FC">
      <w:pPr>
        <w:rPr>
          <w:rFonts w:ascii="Verdana" w:eastAsia="Verdana" w:hAnsi="Verdana" w:cs="Verdana"/>
          <w:b/>
          <w:sz w:val="20"/>
          <w:szCs w:val="20"/>
          <w:u w:val="single"/>
        </w:rPr>
      </w:pPr>
    </w:p>
    <w:p w14:paraId="6C10A51D" w14:textId="77777777" w:rsidR="007C00FC" w:rsidRDefault="007C00FC">
      <w:pPr>
        <w:rPr>
          <w:rFonts w:ascii="Verdana" w:eastAsia="Verdana" w:hAnsi="Verdana" w:cs="Verdana"/>
          <w:b/>
          <w:sz w:val="20"/>
          <w:szCs w:val="20"/>
          <w:u w:val="single"/>
        </w:rPr>
      </w:pPr>
    </w:p>
    <w:p w14:paraId="559B40BF" w14:textId="77777777" w:rsidR="007C00FC" w:rsidRDefault="007C00FC">
      <w:pPr>
        <w:rPr>
          <w:rFonts w:ascii="Verdana" w:eastAsia="Verdana" w:hAnsi="Verdana" w:cs="Verdana"/>
          <w:b/>
          <w:sz w:val="20"/>
          <w:szCs w:val="20"/>
          <w:u w:val="single"/>
        </w:rPr>
      </w:pPr>
    </w:p>
    <w:p w14:paraId="400FB8ED" w14:textId="77777777" w:rsidR="007C00FC" w:rsidRDefault="007C00FC">
      <w:pPr>
        <w:rPr>
          <w:rFonts w:ascii="Verdana" w:eastAsia="Verdana" w:hAnsi="Verdana" w:cs="Verdana"/>
          <w:b/>
          <w:sz w:val="20"/>
          <w:szCs w:val="20"/>
          <w:u w:val="single"/>
        </w:rPr>
      </w:pPr>
    </w:p>
    <w:p w14:paraId="36363843" w14:textId="77777777" w:rsidR="007C00FC" w:rsidRDefault="007C00FC">
      <w:pPr>
        <w:rPr>
          <w:rFonts w:ascii="Verdana" w:eastAsia="Verdana" w:hAnsi="Verdana" w:cs="Verdana"/>
          <w:b/>
          <w:sz w:val="20"/>
          <w:szCs w:val="20"/>
          <w:u w:val="single"/>
        </w:rPr>
      </w:pPr>
    </w:p>
    <w:p w14:paraId="591925D9" w14:textId="77777777" w:rsidR="007C00FC" w:rsidRDefault="007C00FC">
      <w:pPr>
        <w:rPr>
          <w:rFonts w:ascii="Verdana" w:eastAsia="Verdana" w:hAnsi="Verdana" w:cs="Verdana"/>
          <w:b/>
          <w:sz w:val="20"/>
          <w:szCs w:val="20"/>
          <w:u w:val="single"/>
        </w:rPr>
      </w:pPr>
    </w:p>
    <w:p w14:paraId="34CDE8EC" w14:textId="77777777" w:rsidR="007C00FC" w:rsidRDefault="002C1E52">
      <w:pPr>
        <w:jc w:val="center"/>
        <w:rPr>
          <w:rFonts w:ascii="Verdana" w:eastAsia="Verdana" w:hAnsi="Verdana" w:cs="Verdana"/>
          <w:b/>
          <w:color w:val="FF0000"/>
          <w:u w:val="single"/>
        </w:rPr>
      </w:pPr>
      <w:r>
        <w:rPr>
          <w:rFonts w:ascii="Verdana" w:eastAsia="Verdana" w:hAnsi="Verdana" w:cs="Verdana"/>
          <w:b/>
          <w:color w:val="FF0000"/>
          <w:u w:val="single"/>
        </w:rPr>
        <w:t>Unit 5- Agricultural Geography</w:t>
      </w:r>
    </w:p>
    <w:p w14:paraId="5A6D7F92" w14:textId="77777777" w:rsidR="007C00FC" w:rsidRDefault="007C00FC">
      <w:pPr>
        <w:rPr>
          <w:rFonts w:ascii="Verdana" w:eastAsia="Verdana" w:hAnsi="Verdana" w:cs="Verdana"/>
          <w:b/>
          <w:sz w:val="20"/>
          <w:szCs w:val="20"/>
          <w:u w:val="single"/>
        </w:rPr>
      </w:pPr>
    </w:p>
    <w:p w14:paraId="35C3FC13" w14:textId="77777777" w:rsidR="007C00FC" w:rsidRDefault="002C1E52">
      <w:pPr>
        <w:rPr>
          <w:rFonts w:ascii="Verdana" w:eastAsia="Verdana" w:hAnsi="Verdana" w:cs="Verdana"/>
          <w:sz w:val="20"/>
          <w:szCs w:val="20"/>
          <w:u w:val="single"/>
        </w:rPr>
      </w:pPr>
      <w:r>
        <w:rPr>
          <w:rFonts w:ascii="Verdana" w:eastAsia="Verdana" w:hAnsi="Verdana" w:cs="Verdana"/>
          <w:b/>
          <w:sz w:val="20"/>
          <w:szCs w:val="20"/>
          <w:u w:val="single"/>
        </w:rPr>
        <w:t xml:space="preserve">Vegetative Hearths </w:t>
      </w:r>
    </w:p>
    <w:p w14:paraId="3AAA3E4B" w14:textId="77777777" w:rsidR="007C00FC" w:rsidRDefault="002C1E52">
      <w:pPr>
        <w:rPr>
          <w:rFonts w:ascii="Verdana" w:eastAsia="Verdana" w:hAnsi="Verdana" w:cs="Verdana"/>
          <w:b/>
          <w:sz w:val="20"/>
          <w:szCs w:val="20"/>
          <w:u w:val="single"/>
        </w:rPr>
      </w:pPr>
      <w:r>
        <w:rPr>
          <w:rFonts w:ascii="Verdana" w:eastAsia="Verdana" w:hAnsi="Verdana" w:cs="Verdana"/>
          <w:noProof/>
          <w:sz w:val="20"/>
          <w:szCs w:val="20"/>
        </w:rPr>
        <w:drawing>
          <wp:inline distT="0" distB="0" distL="0" distR="0" wp14:anchorId="7EDA2010" wp14:editId="110CF48F">
            <wp:extent cx="5486400" cy="2808263"/>
            <wp:effectExtent l="0" t="0" r="0" b="0"/>
            <wp:docPr id="44"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3"/>
                    <a:srcRect/>
                    <a:stretch>
                      <a:fillRect/>
                    </a:stretch>
                  </pic:blipFill>
                  <pic:spPr>
                    <a:xfrm>
                      <a:off x="0" y="0"/>
                      <a:ext cx="5486400" cy="2808263"/>
                    </a:xfrm>
                    <a:prstGeom prst="rect">
                      <a:avLst/>
                    </a:prstGeom>
                    <a:ln/>
                  </pic:spPr>
                </pic:pic>
              </a:graphicData>
            </a:graphic>
          </wp:inline>
        </w:drawing>
      </w:r>
    </w:p>
    <w:p w14:paraId="30249179" w14:textId="77777777" w:rsidR="007C00FC" w:rsidRDefault="007C00FC">
      <w:pPr>
        <w:rPr>
          <w:rFonts w:ascii="Verdana" w:eastAsia="Verdana" w:hAnsi="Verdana" w:cs="Verdana"/>
          <w:b/>
          <w:sz w:val="20"/>
          <w:szCs w:val="20"/>
          <w:u w:val="single"/>
        </w:rPr>
      </w:pPr>
    </w:p>
    <w:p w14:paraId="05ED9AB7" w14:textId="77777777" w:rsidR="007C00FC" w:rsidRDefault="002C1E52">
      <w:pPr>
        <w:rPr>
          <w:rFonts w:ascii="Verdana" w:eastAsia="Verdana" w:hAnsi="Verdana" w:cs="Verdana"/>
          <w:sz w:val="20"/>
          <w:szCs w:val="20"/>
          <w:u w:val="single"/>
        </w:rPr>
      </w:pPr>
      <w:r>
        <w:rPr>
          <w:rFonts w:ascii="Verdana" w:eastAsia="Verdana" w:hAnsi="Verdana" w:cs="Verdana"/>
          <w:b/>
          <w:sz w:val="20"/>
          <w:szCs w:val="20"/>
          <w:u w:val="single"/>
        </w:rPr>
        <w:t xml:space="preserve">Seed Hearths </w:t>
      </w:r>
    </w:p>
    <w:p w14:paraId="07550419"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390ED769" wp14:editId="096A993C">
            <wp:extent cx="5486400" cy="2806700"/>
            <wp:effectExtent l="0" t="0" r="0" b="0"/>
            <wp:docPr id="4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4"/>
                    <a:srcRect/>
                    <a:stretch>
                      <a:fillRect/>
                    </a:stretch>
                  </pic:blipFill>
                  <pic:spPr>
                    <a:xfrm>
                      <a:off x="0" y="0"/>
                      <a:ext cx="5486400" cy="2806700"/>
                    </a:xfrm>
                    <a:prstGeom prst="rect">
                      <a:avLst/>
                    </a:prstGeom>
                    <a:ln/>
                  </pic:spPr>
                </pic:pic>
              </a:graphicData>
            </a:graphic>
          </wp:inline>
        </w:drawing>
      </w:r>
    </w:p>
    <w:p w14:paraId="638AED99" w14:textId="77777777" w:rsidR="007C00FC" w:rsidRDefault="007C00FC">
      <w:pPr>
        <w:rPr>
          <w:rFonts w:ascii="Verdana" w:eastAsia="Verdana" w:hAnsi="Verdana" w:cs="Verdana"/>
          <w:sz w:val="20"/>
          <w:szCs w:val="20"/>
        </w:rPr>
      </w:pPr>
    </w:p>
    <w:p w14:paraId="63CA0176" w14:textId="77777777" w:rsidR="007C00FC" w:rsidRDefault="007C00FC">
      <w:pPr>
        <w:rPr>
          <w:rFonts w:ascii="Verdana" w:eastAsia="Verdana" w:hAnsi="Verdana" w:cs="Verdana"/>
          <w:b/>
          <w:sz w:val="20"/>
          <w:szCs w:val="20"/>
          <w:u w:val="single"/>
        </w:rPr>
      </w:pPr>
    </w:p>
    <w:p w14:paraId="57A707DF" w14:textId="77777777" w:rsidR="007C00FC" w:rsidRDefault="007C00FC">
      <w:pPr>
        <w:rPr>
          <w:rFonts w:ascii="Verdana" w:eastAsia="Verdana" w:hAnsi="Verdana" w:cs="Verdana"/>
          <w:b/>
          <w:sz w:val="20"/>
          <w:szCs w:val="20"/>
          <w:u w:val="single"/>
        </w:rPr>
      </w:pPr>
    </w:p>
    <w:p w14:paraId="3DE5E774" w14:textId="77777777" w:rsidR="007C00FC" w:rsidRDefault="007C00FC">
      <w:pPr>
        <w:rPr>
          <w:rFonts w:ascii="Verdana" w:eastAsia="Verdana" w:hAnsi="Verdana" w:cs="Verdana"/>
          <w:b/>
          <w:sz w:val="20"/>
          <w:szCs w:val="20"/>
          <w:u w:val="single"/>
        </w:rPr>
      </w:pPr>
    </w:p>
    <w:p w14:paraId="37ED2721" w14:textId="77777777" w:rsidR="007C00FC" w:rsidRDefault="007C00FC">
      <w:pPr>
        <w:rPr>
          <w:rFonts w:ascii="Verdana" w:eastAsia="Verdana" w:hAnsi="Verdana" w:cs="Verdana"/>
          <w:b/>
          <w:sz w:val="20"/>
          <w:szCs w:val="20"/>
          <w:u w:val="single"/>
        </w:rPr>
      </w:pPr>
    </w:p>
    <w:p w14:paraId="2002FC99" w14:textId="77777777" w:rsidR="007C00FC" w:rsidRDefault="007C00FC">
      <w:pPr>
        <w:rPr>
          <w:rFonts w:ascii="Verdana" w:eastAsia="Verdana" w:hAnsi="Verdana" w:cs="Verdana"/>
          <w:b/>
          <w:sz w:val="20"/>
          <w:szCs w:val="20"/>
          <w:u w:val="single"/>
        </w:rPr>
      </w:pPr>
    </w:p>
    <w:p w14:paraId="2DA14ABB" w14:textId="77777777" w:rsidR="007C00FC" w:rsidRDefault="007C00FC">
      <w:pPr>
        <w:rPr>
          <w:rFonts w:ascii="Verdana" w:eastAsia="Verdana" w:hAnsi="Verdana" w:cs="Verdana"/>
          <w:b/>
          <w:sz w:val="20"/>
          <w:szCs w:val="20"/>
          <w:u w:val="single"/>
        </w:rPr>
      </w:pPr>
    </w:p>
    <w:p w14:paraId="1FBCB6E9" w14:textId="77777777" w:rsidR="007C00FC" w:rsidRDefault="007C00FC">
      <w:pPr>
        <w:rPr>
          <w:rFonts w:ascii="Verdana" w:eastAsia="Verdana" w:hAnsi="Verdana" w:cs="Verdana"/>
          <w:b/>
          <w:sz w:val="20"/>
          <w:szCs w:val="20"/>
          <w:u w:val="single"/>
        </w:rPr>
      </w:pPr>
    </w:p>
    <w:p w14:paraId="25C1CD5B" w14:textId="77777777" w:rsidR="007C00FC" w:rsidRDefault="007C00FC">
      <w:pPr>
        <w:rPr>
          <w:rFonts w:ascii="Verdana" w:eastAsia="Verdana" w:hAnsi="Verdana" w:cs="Verdana"/>
          <w:b/>
          <w:sz w:val="20"/>
          <w:szCs w:val="20"/>
          <w:u w:val="single"/>
        </w:rPr>
      </w:pPr>
    </w:p>
    <w:p w14:paraId="16EFE531" w14:textId="77777777" w:rsidR="007C00FC" w:rsidRDefault="007C00FC">
      <w:pPr>
        <w:rPr>
          <w:rFonts w:ascii="Verdana" w:eastAsia="Verdana" w:hAnsi="Verdana" w:cs="Verdana"/>
          <w:b/>
          <w:sz w:val="20"/>
          <w:szCs w:val="20"/>
          <w:u w:val="single"/>
        </w:rPr>
      </w:pPr>
    </w:p>
    <w:p w14:paraId="0C384712" w14:textId="77777777" w:rsidR="007C00FC" w:rsidRDefault="007C00FC">
      <w:pPr>
        <w:rPr>
          <w:rFonts w:ascii="Verdana" w:eastAsia="Verdana" w:hAnsi="Verdana" w:cs="Verdana"/>
          <w:b/>
          <w:sz w:val="20"/>
          <w:szCs w:val="20"/>
          <w:u w:val="single"/>
        </w:rPr>
      </w:pPr>
    </w:p>
    <w:p w14:paraId="660B2ED7"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Carl Sauer:  11 Areas of Agriculture Innovations</w:t>
      </w:r>
    </w:p>
    <w:p w14:paraId="5610DBE0" w14:textId="77777777" w:rsidR="007C00FC" w:rsidRDefault="007C00FC">
      <w:pPr>
        <w:rPr>
          <w:rFonts w:ascii="Verdana" w:eastAsia="Verdana" w:hAnsi="Verdana" w:cs="Verdana"/>
          <w:b/>
          <w:sz w:val="20"/>
          <w:szCs w:val="20"/>
          <w:u w:val="single"/>
        </w:rPr>
      </w:pPr>
    </w:p>
    <w:p w14:paraId="5FCFFE2F" w14:textId="77777777" w:rsidR="007C00FC" w:rsidRDefault="002C1E52">
      <w:pPr>
        <w:rPr>
          <w:rFonts w:ascii="Verdana" w:eastAsia="Verdana" w:hAnsi="Verdana" w:cs="Verdana"/>
          <w:b/>
          <w:sz w:val="20"/>
          <w:szCs w:val="20"/>
          <w:u w:val="single"/>
        </w:rPr>
      </w:pPr>
      <w:r>
        <w:rPr>
          <w:rFonts w:ascii="Verdana" w:eastAsia="Verdana" w:hAnsi="Verdana" w:cs="Verdana"/>
          <w:noProof/>
          <w:sz w:val="20"/>
          <w:szCs w:val="20"/>
        </w:rPr>
        <w:drawing>
          <wp:inline distT="0" distB="0" distL="0" distR="0" wp14:anchorId="59854E37" wp14:editId="6A166F64">
            <wp:extent cx="5486400" cy="3098995"/>
            <wp:effectExtent l="0" t="0" r="0" b="0"/>
            <wp:docPr id="43" name="image39.jpg" descr="agri0001.jpg"/>
            <wp:cNvGraphicFramePr/>
            <a:graphic xmlns:a="http://schemas.openxmlformats.org/drawingml/2006/main">
              <a:graphicData uri="http://schemas.openxmlformats.org/drawingml/2006/picture">
                <pic:pic xmlns:pic="http://schemas.openxmlformats.org/drawingml/2006/picture">
                  <pic:nvPicPr>
                    <pic:cNvPr id="0" name="image39.jpg" descr="agri0001.jpg"/>
                    <pic:cNvPicPr preferRelativeResize="0"/>
                  </pic:nvPicPr>
                  <pic:blipFill>
                    <a:blip r:embed="rId45"/>
                    <a:srcRect/>
                    <a:stretch>
                      <a:fillRect/>
                    </a:stretch>
                  </pic:blipFill>
                  <pic:spPr>
                    <a:xfrm>
                      <a:off x="0" y="0"/>
                      <a:ext cx="5486400" cy="3098995"/>
                    </a:xfrm>
                    <a:prstGeom prst="rect">
                      <a:avLst/>
                    </a:prstGeom>
                    <a:ln/>
                  </pic:spPr>
                </pic:pic>
              </a:graphicData>
            </a:graphic>
          </wp:inline>
        </w:drawing>
      </w:r>
    </w:p>
    <w:p w14:paraId="49573ACC" w14:textId="77777777" w:rsidR="007C00FC" w:rsidRDefault="007C00FC">
      <w:pPr>
        <w:rPr>
          <w:rFonts w:ascii="Verdana" w:eastAsia="Verdana" w:hAnsi="Verdana" w:cs="Verdana"/>
          <w:b/>
          <w:sz w:val="20"/>
          <w:szCs w:val="20"/>
          <w:u w:val="single"/>
        </w:rPr>
      </w:pPr>
    </w:p>
    <w:p w14:paraId="32778944"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Derwent Whittlesey’s Agricultural Regions Map</w:t>
      </w:r>
    </w:p>
    <w:p w14:paraId="2ED9B16C" w14:textId="77777777" w:rsidR="007C00FC" w:rsidRDefault="007C00FC">
      <w:pPr>
        <w:rPr>
          <w:rFonts w:ascii="Verdana" w:eastAsia="Verdana" w:hAnsi="Verdana" w:cs="Verdana"/>
          <w:b/>
          <w:sz w:val="20"/>
          <w:szCs w:val="20"/>
          <w:u w:val="single"/>
        </w:rPr>
      </w:pPr>
    </w:p>
    <w:p w14:paraId="70784D28"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79BC403E" wp14:editId="45F98076">
            <wp:extent cx="5486400" cy="3073400"/>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6"/>
                    <a:srcRect/>
                    <a:stretch>
                      <a:fillRect/>
                    </a:stretch>
                  </pic:blipFill>
                  <pic:spPr>
                    <a:xfrm>
                      <a:off x="0" y="0"/>
                      <a:ext cx="5486400" cy="3073400"/>
                    </a:xfrm>
                    <a:prstGeom prst="rect">
                      <a:avLst/>
                    </a:prstGeom>
                    <a:ln/>
                  </pic:spPr>
                </pic:pic>
              </a:graphicData>
            </a:graphic>
          </wp:inline>
        </w:drawing>
      </w:r>
    </w:p>
    <w:p w14:paraId="5234D7F7" w14:textId="77777777" w:rsidR="007C00FC" w:rsidRDefault="007C00FC">
      <w:pPr>
        <w:rPr>
          <w:rFonts w:ascii="Verdana" w:eastAsia="Verdana" w:hAnsi="Verdana" w:cs="Verdana"/>
          <w:b/>
          <w:sz w:val="20"/>
          <w:szCs w:val="20"/>
          <w:u w:val="single"/>
        </w:rPr>
      </w:pPr>
    </w:p>
    <w:p w14:paraId="504DEFE1" w14:textId="77777777" w:rsidR="007C00FC" w:rsidRDefault="007C00FC">
      <w:pPr>
        <w:rPr>
          <w:rFonts w:ascii="Verdana" w:eastAsia="Verdana" w:hAnsi="Verdana" w:cs="Verdana"/>
          <w:b/>
          <w:sz w:val="20"/>
          <w:szCs w:val="20"/>
          <w:u w:val="single"/>
        </w:rPr>
      </w:pPr>
    </w:p>
    <w:p w14:paraId="58F859B6" w14:textId="77777777" w:rsidR="007C00FC" w:rsidRDefault="007C00FC">
      <w:pPr>
        <w:rPr>
          <w:rFonts w:ascii="Verdana" w:eastAsia="Verdana" w:hAnsi="Verdana" w:cs="Verdana"/>
          <w:b/>
          <w:sz w:val="20"/>
          <w:szCs w:val="20"/>
          <w:u w:val="single"/>
        </w:rPr>
      </w:pPr>
    </w:p>
    <w:p w14:paraId="4A968630" w14:textId="77777777" w:rsidR="007C00FC" w:rsidRDefault="007C00FC">
      <w:pPr>
        <w:rPr>
          <w:rFonts w:ascii="Verdana" w:eastAsia="Verdana" w:hAnsi="Verdana" w:cs="Verdana"/>
          <w:b/>
          <w:sz w:val="20"/>
          <w:szCs w:val="20"/>
          <w:u w:val="single"/>
        </w:rPr>
      </w:pPr>
    </w:p>
    <w:p w14:paraId="0BA6CEEF" w14:textId="77777777" w:rsidR="007C00FC" w:rsidRDefault="007C00FC">
      <w:pPr>
        <w:rPr>
          <w:rFonts w:ascii="Verdana" w:eastAsia="Verdana" w:hAnsi="Verdana" w:cs="Verdana"/>
          <w:b/>
          <w:sz w:val="20"/>
          <w:szCs w:val="20"/>
          <w:u w:val="single"/>
        </w:rPr>
      </w:pPr>
    </w:p>
    <w:p w14:paraId="195D6518" w14:textId="77777777" w:rsidR="007C00FC" w:rsidRDefault="007C00FC">
      <w:pPr>
        <w:rPr>
          <w:rFonts w:ascii="Verdana" w:eastAsia="Verdana" w:hAnsi="Verdana" w:cs="Verdana"/>
          <w:b/>
          <w:sz w:val="20"/>
          <w:szCs w:val="20"/>
          <w:u w:val="single"/>
        </w:rPr>
      </w:pPr>
    </w:p>
    <w:p w14:paraId="2EFBFB06" w14:textId="77777777" w:rsidR="007C00FC" w:rsidRDefault="007C00FC">
      <w:pPr>
        <w:rPr>
          <w:rFonts w:ascii="Verdana" w:eastAsia="Verdana" w:hAnsi="Verdana" w:cs="Verdana"/>
          <w:b/>
          <w:sz w:val="20"/>
          <w:szCs w:val="20"/>
          <w:u w:val="single"/>
        </w:rPr>
      </w:pPr>
    </w:p>
    <w:p w14:paraId="13D9DC97"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Von Thunen's Agricultural Model</w:t>
      </w:r>
    </w:p>
    <w:p w14:paraId="27F0444E" w14:textId="77777777" w:rsidR="007C00FC" w:rsidRDefault="002C1E52">
      <w:pPr>
        <w:spacing w:before="280" w:after="280"/>
        <w:rPr>
          <w:rFonts w:ascii="Verdana" w:eastAsia="Verdana" w:hAnsi="Verdana" w:cs="Verdana"/>
          <w:sz w:val="20"/>
          <w:szCs w:val="20"/>
        </w:rPr>
      </w:pPr>
      <w:r>
        <w:rPr>
          <w:rFonts w:ascii="Verdana" w:eastAsia="Verdana" w:hAnsi="Verdana" w:cs="Verdana"/>
          <w:b/>
          <w:i/>
          <w:sz w:val="20"/>
          <w:szCs w:val="20"/>
        </w:rPr>
        <w:t>Johann Heinrich von Thunen (Isolated State) (1826):</w:t>
      </w:r>
      <w:r>
        <w:rPr>
          <w:rFonts w:ascii="Verdana" w:eastAsia="Verdana" w:hAnsi="Verdana" w:cs="Verdana"/>
          <w:sz w:val="20"/>
          <w:szCs w:val="20"/>
        </w:rPr>
        <w:t xml:space="preserve"> Discussed agricultural location as primarily a factor of transportation cost and profit maximization by farmers through his model. For the image to the left - the black dot represents a city; 1 (white) dairy and market gardening; 2 (green) forest for fuel</w:t>
      </w:r>
      <w:r>
        <w:rPr>
          <w:rFonts w:ascii="Verdana" w:eastAsia="Verdana" w:hAnsi="Verdana" w:cs="Verdana"/>
          <w:sz w:val="20"/>
          <w:szCs w:val="20"/>
        </w:rPr>
        <w:t xml:space="preserve"> and building materials; 3 (yellow) grains and field crops; 4 (red) ranching; the outer, dark green area represents wilderness where agriculture is not profitable.</w:t>
      </w:r>
    </w:p>
    <w:p w14:paraId="477927B2" w14:textId="77777777" w:rsidR="007C00FC" w:rsidRDefault="007C00FC">
      <w:pPr>
        <w:rPr>
          <w:rFonts w:ascii="Verdana" w:eastAsia="Verdana" w:hAnsi="Verdana" w:cs="Verdana"/>
          <w:b/>
          <w:sz w:val="20"/>
          <w:szCs w:val="20"/>
          <w:u w:val="single"/>
        </w:rPr>
      </w:pPr>
    </w:p>
    <w:p w14:paraId="0DF4BCD2" w14:textId="77777777" w:rsidR="007C00FC" w:rsidRDefault="007C00FC">
      <w:pPr>
        <w:rPr>
          <w:rFonts w:ascii="Verdana" w:eastAsia="Verdana" w:hAnsi="Verdana" w:cs="Verdana"/>
          <w:b/>
          <w:sz w:val="20"/>
          <w:szCs w:val="20"/>
          <w:u w:val="single"/>
        </w:rPr>
      </w:pPr>
    </w:p>
    <w:p w14:paraId="00FC8003"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0FC2051D" wp14:editId="214ADFA3">
            <wp:extent cx="5486400" cy="3030855"/>
            <wp:effectExtent l="0" t="0" r="0" b="0"/>
            <wp:docPr id="4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7"/>
                    <a:srcRect/>
                    <a:stretch>
                      <a:fillRect/>
                    </a:stretch>
                  </pic:blipFill>
                  <pic:spPr>
                    <a:xfrm>
                      <a:off x="0" y="0"/>
                      <a:ext cx="5486400" cy="3030855"/>
                    </a:xfrm>
                    <a:prstGeom prst="rect">
                      <a:avLst/>
                    </a:prstGeom>
                    <a:ln/>
                  </pic:spPr>
                </pic:pic>
              </a:graphicData>
            </a:graphic>
          </wp:inline>
        </w:drawing>
      </w:r>
    </w:p>
    <w:p w14:paraId="71C79DA5" w14:textId="77777777" w:rsidR="007C00FC" w:rsidRDefault="007C00FC">
      <w:pPr>
        <w:spacing w:before="280" w:after="280"/>
        <w:rPr>
          <w:rFonts w:ascii="Verdana" w:eastAsia="Verdana" w:hAnsi="Verdana" w:cs="Verdana"/>
          <w:b/>
          <w:i/>
          <w:sz w:val="20"/>
          <w:szCs w:val="20"/>
        </w:rPr>
      </w:pPr>
    </w:p>
    <w:p w14:paraId="11F7C9BE" w14:textId="77777777" w:rsidR="007C00FC" w:rsidRDefault="007C00FC">
      <w:pPr>
        <w:spacing w:before="280" w:after="280"/>
        <w:rPr>
          <w:rFonts w:ascii="Verdana" w:eastAsia="Verdana" w:hAnsi="Verdana" w:cs="Verdana"/>
          <w:b/>
          <w:i/>
          <w:sz w:val="20"/>
          <w:szCs w:val="20"/>
        </w:rPr>
      </w:pPr>
    </w:p>
    <w:p w14:paraId="6A033458" w14:textId="77777777" w:rsidR="007C00FC" w:rsidRDefault="007C00FC">
      <w:pPr>
        <w:spacing w:before="280" w:after="280"/>
        <w:rPr>
          <w:rFonts w:ascii="Verdana" w:eastAsia="Verdana" w:hAnsi="Verdana" w:cs="Verdana"/>
          <w:b/>
          <w:i/>
          <w:sz w:val="20"/>
          <w:szCs w:val="20"/>
        </w:rPr>
      </w:pPr>
    </w:p>
    <w:p w14:paraId="17FC0843" w14:textId="77777777" w:rsidR="007C00FC" w:rsidRDefault="007C00FC">
      <w:pPr>
        <w:spacing w:before="280" w:after="280"/>
        <w:rPr>
          <w:rFonts w:ascii="Verdana" w:eastAsia="Verdana" w:hAnsi="Verdana" w:cs="Verdana"/>
          <w:b/>
          <w:i/>
          <w:sz w:val="20"/>
          <w:szCs w:val="20"/>
        </w:rPr>
      </w:pPr>
    </w:p>
    <w:p w14:paraId="3AD5A238" w14:textId="77777777" w:rsidR="007C00FC" w:rsidRDefault="007C00FC">
      <w:pPr>
        <w:spacing w:before="280" w:after="280"/>
        <w:rPr>
          <w:rFonts w:ascii="Verdana" w:eastAsia="Verdana" w:hAnsi="Verdana" w:cs="Verdana"/>
          <w:b/>
          <w:i/>
          <w:sz w:val="20"/>
          <w:szCs w:val="20"/>
        </w:rPr>
      </w:pPr>
    </w:p>
    <w:p w14:paraId="30BD1ACE" w14:textId="77777777" w:rsidR="007C00FC" w:rsidRDefault="007C00FC">
      <w:pPr>
        <w:spacing w:before="280" w:after="280"/>
        <w:rPr>
          <w:rFonts w:ascii="Verdana" w:eastAsia="Verdana" w:hAnsi="Verdana" w:cs="Verdana"/>
          <w:b/>
          <w:i/>
          <w:sz w:val="20"/>
          <w:szCs w:val="20"/>
        </w:rPr>
      </w:pPr>
    </w:p>
    <w:p w14:paraId="61BA3038" w14:textId="77777777" w:rsidR="007C00FC" w:rsidRDefault="007C00FC">
      <w:pPr>
        <w:spacing w:before="280" w:after="280"/>
        <w:rPr>
          <w:rFonts w:ascii="Verdana" w:eastAsia="Verdana" w:hAnsi="Verdana" w:cs="Verdana"/>
          <w:b/>
          <w:i/>
          <w:sz w:val="20"/>
          <w:szCs w:val="20"/>
        </w:rPr>
      </w:pPr>
    </w:p>
    <w:p w14:paraId="3ED8B6F3" w14:textId="77777777" w:rsidR="007C00FC" w:rsidRDefault="007C00FC">
      <w:pPr>
        <w:spacing w:before="280" w:after="280"/>
        <w:rPr>
          <w:rFonts w:ascii="Verdana" w:eastAsia="Verdana" w:hAnsi="Verdana" w:cs="Verdana"/>
          <w:b/>
          <w:i/>
          <w:sz w:val="20"/>
          <w:szCs w:val="20"/>
        </w:rPr>
      </w:pPr>
    </w:p>
    <w:p w14:paraId="1AEF639E" w14:textId="77777777" w:rsidR="007C00FC" w:rsidRDefault="007C00FC">
      <w:pPr>
        <w:spacing w:before="280" w:after="280"/>
        <w:rPr>
          <w:rFonts w:ascii="Verdana" w:eastAsia="Verdana" w:hAnsi="Verdana" w:cs="Verdana"/>
          <w:b/>
          <w:i/>
          <w:sz w:val="20"/>
          <w:szCs w:val="20"/>
        </w:rPr>
      </w:pPr>
    </w:p>
    <w:p w14:paraId="6CCD67FB" w14:textId="77777777" w:rsidR="007C00FC" w:rsidRDefault="007C00FC">
      <w:pPr>
        <w:spacing w:before="280" w:after="280"/>
        <w:rPr>
          <w:rFonts w:ascii="Verdana" w:eastAsia="Verdana" w:hAnsi="Verdana" w:cs="Verdana"/>
          <w:b/>
          <w:i/>
          <w:sz w:val="20"/>
          <w:szCs w:val="20"/>
        </w:rPr>
      </w:pPr>
    </w:p>
    <w:p w14:paraId="1F1B023E"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5072293C" wp14:editId="46A4C567">
            <wp:extent cx="5393287" cy="2334976"/>
            <wp:effectExtent l="0" t="0" r="0" b="0"/>
            <wp:docPr id="4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8"/>
                    <a:srcRect/>
                    <a:stretch>
                      <a:fillRect/>
                    </a:stretch>
                  </pic:blipFill>
                  <pic:spPr>
                    <a:xfrm>
                      <a:off x="0" y="0"/>
                      <a:ext cx="5393287" cy="2334976"/>
                    </a:xfrm>
                    <a:prstGeom prst="rect">
                      <a:avLst/>
                    </a:prstGeom>
                    <a:ln/>
                  </pic:spPr>
                </pic:pic>
              </a:graphicData>
            </a:graphic>
          </wp:inline>
        </w:drawing>
      </w:r>
    </w:p>
    <w:p w14:paraId="6A31DA50" w14:textId="77777777" w:rsidR="007C00FC" w:rsidRDefault="007C00FC">
      <w:pPr>
        <w:rPr>
          <w:rFonts w:ascii="Verdana" w:eastAsia="Verdana" w:hAnsi="Verdana" w:cs="Verdana"/>
          <w:sz w:val="20"/>
          <w:szCs w:val="20"/>
        </w:rPr>
      </w:pPr>
    </w:p>
    <w:p w14:paraId="15912E72" w14:textId="77777777" w:rsidR="007C00FC" w:rsidRDefault="007C00FC">
      <w:pPr>
        <w:rPr>
          <w:rFonts w:ascii="Verdana" w:eastAsia="Verdana" w:hAnsi="Verdana" w:cs="Verdana"/>
          <w:b/>
          <w:sz w:val="20"/>
          <w:szCs w:val="20"/>
          <w:u w:val="single"/>
        </w:rPr>
      </w:pPr>
    </w:p>
    <w:p w14:paraId="7DAF76CB"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Esther Boserup’ Theory</w:t>
      </w:r>
    </w:p>
    <w:p w14:paraId="4F6D5077"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In 1965, Boserup discussed that population growth stimulates </w:t>
      </w:r>
      <w:r>
        <w:rPr>
          <w:rFonts w:ascii="Verdana" w:eastAsia="Verdana" w:hAnsi="Verdana" w:cs="Verdana"/>
          <w:b/>
          <w:i/>
          <w:sz w:val="20"/>
          <w:szCs w:val="20"/>
        </w:rPr>
        <w:t>intensification</w:t>
      </w:r>
      <w:r>
        <w:rPr>
          <w:rFonts w:ascii="Verdana" w:eastAsia="Verdana" w:hAnsi="Verdana" w:cs="Verdana"/>
          <w:sz w:val="20"/>
          <w:szCs w:val="20"/>
        </w:rPr>
        <w:t xml:space="preserve"> in agricultural development (stimulates technology) … rather than being increased by agricultural output (Malthus upside-down); the rate of food supply may vary but never reaches </w:t>
      </w:r>
      <w:r>
        <w:rPr>
          <w:rFonts w:ascii="Verdana" w:eastAsia="Verdana" w:hAnsi="Verdana" w:cs="Verdana"/>
          <w:sz w:val="20"/>
          <w:szCs w:val="20"/>
        </w:rPr>
        <w:t xml:space="preserve">its </w:t>
      </w:r>
      <w:r>
        <w:rPr>
          <w:rFonts w:ascii="Verdana" w:eastAsia="Verdana" w:hAnsi="Verdana" w:cs="Verdana"/>
          <w:b/>
          <w:i/>
          <w:sz w:val="20"/>
          <w:szCs w:val="20"/>
        </w:rPr>
        <w:t>carrying capacity</w:t>
      </w:r>
      <w:r>
        <w:rPr>
          <w:rFonts w:ascii="Verdana" w:eastAsia="Verdana" w:hAnsi="Verdana" w:cs="Verdana"/>
          <w:sz w:val="20"/>
          <w:szCs w:val="20"/>
        </w:rPr>
        <w:t xml:space="preserve"> because as it approaches the threshold, an invention or development increases food supply, however, the depletion of nutrients creates diminishing returns.</w:t>
      </w:r>
    </w:p>
    <w:p w14:paraId="2FB4D5D9" w14:textId="77777777" w:rsidR="007C00FC" w:rsidRDefault="007C00FC">
      <w:pPr>
        <w:rPr>
          <w:rFonts w:ascii="Verdana" w:eastAsia="Verdana" w:hAnsi="Verdana" w:cs="Verdana"/>
          <w:sz w:val="20"/>
          <w:szCs w:val="20"/>
        </w:rPr>
      </w:pPr>
    </w:p>
    <w:p w14:paraId="477CBFE5" w14:textId="77777777" w:rsidR="007C00FC" w:rsidRDefault="002C1E52">
      <w:pPr>
        <w:rPr>
          <w:rFonts w:ascii="Verdana" w:eastAsia="Verdana" w:hAnsi="Verdana" w:cs="Verdana"/>
          <w:sz w:val="20"/>
          <w:szCs w:val="20"/>
        </w:rPr>
      </w:pPr>
      <w:r>
        <w:rPr>
          <w:rFonts w:ascii="Verdana" w:eastAsia="Verdana" w:hAnsi="Verdana" w:cs="Verdana"/>
          <w:sz w:val="20"/>
          <w:szCs w:val="20"/>
        </w:rPr>
        <w:t>Farmers who have traditionally practiced subsistence farming are pressured to</w:t>
      </w:r>
      <w:r>
        <w:rPr>
          <w:rFonts w:ascii="Verdana" w:eastAsia="Verdana" w:hAnsi="Verdana" w:cs="Verdana"/>
          <w:sz w:val="20"/>
          <w:szCs w:val="20"/>
        </w:rPr>
        <w:t xml:space="preserve"> grow food for export instead of direct consumption due to the adoption of the </w:t>
      </w:r>
      <w:r>
        <w:rPr>
          <w:rFonts w:ascii="Verdana" w:eastAsia="Verdana" w:hAnsi="Verdana" w:cs="Verdana"/>
          <w:i/>
          <w:sz w:val="20"/>
          <w:szCs w:val="20"/>
          <w:u w:val="single"/>
        </w:rPr>
        <w:t>international trade</w:t>
      </w:r>
      <w:r>
        <w:rPr>
          <w:rFonts w:ascii="Verdana" w:eastAsia="Verdana" w:hAnsi="Verdana" w:cs="Verdana"/>
          <w:sz w:val="20"/>
          <w:szCs w:val="20"/>
        </w:rPr>
        <w:t xml:space="preserve">. </w:t>
      </w:r>
    </w:p>
    <w:p w14:paraId="17DA9AC5" w14:textId="77777777" w:rsidR="007C00FC" w:rsidRDefault="002C1E52">
      <w:pPr>
        <w:rPr>
          <w:rFonts w:ascii="Verdana" w:eastAsia="Verdana" w:hAnsi="Verdana" w:cs="Verdana"/>
          <w:sz w:val="20"/>
          <w:szCs w:val="20"/>
        </w:rPr>
      </w:pPr>
      <w:r>
        <w:rPr>
          <w:rFonts w:ascii="Verdana" w:eastAsia="Verdana" w:hAnsi="Verdana" w:cs="Verdana"/>
          <w:sz w:val="20"/>
          <w:szCs w:val="20"/>
        </w:rPr>
        <w:t>The problem is that more land is being used to farm export crops and more people are moving away from subsistence farming so many developing countries face</w:t>
      </w:r>
      <w:r>
        <w:rPr>
          <w:rFonts w:ascii="Verdana" w:eastAsia="Verdana" w:hAnsi="Verdana" w:cs="Verdana"/>
          <w:sz w:val="20"/>
          <w:szCs w:val="20"/>
        </w:rPr>
        <w:t xml:space="preserve"> food shortages. </w:t>
      </w:r>
    </w:p>
    <w:p w14:paraId="38704498" w14:textId="77777777" w:rsidR="007C00FC" w:rsidRDefault="007C00FC">
      <w:pPr>
        <w:rPr>
          <w:rFonts w:ascii="Verdana" w:eastAsia="Verdana" w:hAnsi="Verdana" w:cs="Verdana"/>
          <w:b/>
          <w:sz w:val="20"/>
          <w:szCs w:val="20"/>
          <w:u w:val="single"/>
        </w:rPr>
      </w:pPr>
    </w:p>
    <w:p w14:paraId="46044A91" w14:textId="77777777" w:rsidR="007C00FC" w:rsidRDefault="002C1E52">
      <w:pPr>
        <w:rPr>
          <w:rFonts w:ascii="Verdana" w:eastAsia="Verdana" w:hAnsi="Verdana" w:cs="Verdana"/>
          <w:b/>
          <w:sz w:val="20"/>
          <w:szCs w:val="20"/>
          <w:u w:val="single"/>
        </w:rPr>
      </w:pPr>
      <w:r>
        <w:rPr>
          <w:rFonts w:ascii="Verdana" w:eastAsia="Verdana" w:hAnsi="Verdana" w:cs="Verdana"/>
          <w:b/>
          <w:noProof/>
          <w:sz w:val="20"/>
          <w:szCs w:val="20"/>
          <w:u w:val="single"/>
        </w:rPr>
        <w:drawing>
          <wp:inline distT="114300" distB="114300" distL="114300" distR="114300" wp14:anchorId="3A35DBC2" wp14:editId="3F3C6510">
            <wp:extent cx="4576763" cy="3801666"/>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9"/>
                    <a:srcRect/>
                    <a:stretch>
                      <a:fillRect/>
                    </a:stretch>
                  </pic:blipFill>
                  <pic:spPr>
                    <a:xfrm>
                      <a:off x="0" y="0"/>
                      <a:ext cx="4576763" cy="3801666"/>
                    </a:xfrm>
                    <a:prstGeom prst="rect">
                      <a:avLst/>
                    </a:prstGeom>
                    <a:ln/>
                  </pic:spPr>
                </pic:pic>
              </a:graphicData>
            </a:graphic>
          </wp:inline>
        </w:drawing>
      </w:r>
    </w:p>
    <w:p w14:paraId="2DAD843A" w14:textId="77777777" w:rsidR="007C00FC" w:rsidRDefault="007C00FC">
      <w:pPr>
        <w:rPr>
          <w:rFonts w:ascii="Verdana" w:eastAsia="Verdana" w:hAnsi="Verdana" w:cs="Verdana"/>
          <w:b/>
          <w:sz w:val="20"/>
          <w:szCs w:val="20"/>
          <w:u w:val="single"/>
        </w:rPr>
      </w:pPr>
    </w:p>
    <w:p w14:paraId="74B67FF5" w14:textId="77777777" w:rsidR="007C00FC" w:rsidRDefault="007C00FC">
      <w:pPr>
        <w:rPr>
          <w:rFonts w:ascii="Verdana" w:eastAsia="Verdana" w:hAnsi="Verdana" w:cs="Verdana"/>
          <w:b/>
          <w:sz w:val="20"/>
          <w:szCs w:val="20"/>
          <w:u w:val="single"/>
        </w:rPr>
      </w:pPr>
    </w:p>
    <w:p w14:paraId="1857C082" w14:textId="77777777" w:rsidR="007C00FC" w:rsidRDefault="007C00FC">
      <w:pPr>
        <w:rPr>
          <w:rFonts w:ascii="Verdana" w:eastAsia="Verdana" w:hAnsi="Verdana" w:cs="Verdana"/>
          <w:b/>
          <w:sz w:val="20"/>
          <w:szCs w:val="20"/>
          <w:u w:val="single"/>
        </w:rPr>
      </w:pPr>
    </w:p>
    <w:p w14:paraId="79810148" w14:textId="77777777" w:rsidR="007C00FC" w:rsidRDefault="007C00FC">
      <w:pPr>
        <w:rPr>
          <w:rFonts w:ascii="Verdana" w:eastAsia="Verdana" w:hAnsi="Verdana" w:cs="Verdana"/>
          <w:b/>
          <w:sz w:val="20"/>
          <w:szCs w:val="20"/>
          <w:u w:val="single"/>
        </w:rPr>
      </w:pPr>
    </w:p>
    <w:p w14:paraId="651B20FD" w14:textId="77777777" w:rsidR="007C00FC" w:rsidRDefault="007C00FC">
      <w:pPr>
        <w:rPr>
          <w:rFonts w:ascii="Verdana" w:eastAsia="Verdana" w:hAnsi="Verdana" w:cs="Verdana"/>
          <w:b/>
          <w:sz w:val="20"/>
          <w:szCs w:val="20"/>
          <w:u w:val="single"/>
        </w:rPr>
      </w:pPr>
    </w:p>
    <w:p w14:paraId="5CCD713C" w14:textId="77777777" w:rsidR="007C00FC" w:rsidRDefault="007C00FC">
      <w:pPr>
        <w:rPr>
          <w:rFonts w:ascii="Verdana" w:eastAsia="Verdana" w:hAnsi="Verdana" w:cs="Verdana"/>
          <w:b/>
          <w:sz w:val="20"/>
          <w:szCs w:val="20"/>
          <w:u w:val="single"/>
        </w:rPr>
      </w:pPr>
    </w:p>
    <w:p w14:paraId="507DF724" w14:textId="77777777" w:rsidR="007C00FC" w:rsidRDefault="007C00FC">
      <w:pPr>
        <w:rPr>
          <w:rFonts w:ascii="Verdana" w:eastAsia="Verdana" w:hAnsi="Verdana" w:cs="Verdana"/>
          <w:b/>
          <w:sz w:val="20"/>
          <w:szCs w:val="20"/>
          <w:u w:val="single"/>
        </w:rPr>
      </w:pPr>
    </w:p>
    <w:p w14:paraId="0B7F12F2" w14:textId="77777777" w:rsidR="007C00FC" w:rsidRDefault="007C00FC">
      <w:pPr>
        <w:rPr>
          <w:rFonts w:ascii="Verdana" w:eastAsia="Verdana" w:hAnsi="Verdana" w:cs="Verdana"/>
          <w:b/>
          <w:sz w:val="20"/>
          <w:szCs w:val="20"/>
          <w:u w:val="single"/>
        </w:rPr>
      </w:pPr>
    </w:p>
    <w:p w14:paraId="250692DA" w14:textId="77777777" w:rsidR="007C00FC" w:rsidRDefault="007C00FC">
      <w:pPr>
        <w:rPr>
          <w:rFonts w:ascii="Verdana" w:eastAsia="Verdana" w:hAnsi="Verdana" w:cs="Verdana"/>
          <w:b/>
          <w:sz w:val="20"/>
          <w:szCs w:val="20"/>
          <w:u w:val="single"/>
        </w:rPr>
      </w:pPr>
    </w:p>
    <w:p w14:paraId="083C6CDF" w14:textId="77777777" w:rsidR="007C00FC" w:rsidRDefault="007C00FC">
      <w:pPr>
        <w:rPr>
          <w:rFonts w:ascii="Verdana" w:eastAsia="Verdana" w:hAnsi="Verdana" w:cs="Verdana"/>
          <w:b/>
          <w:sz w:val="20"/>
          <w:szCs w:val="20"/>
          <w:u w:val="single"/>
        </w:rPr>
      </w:pPr>
    </w:p>
    <w:p w14:paraId="112958EB" w14:textId="77777777" w:rsidR="007C00FC" w:rsidRDefault="007C00FC">
      <w:pPr>
        <w:rPr>
          <w:rFonts w:ascii="Verdana" w:eastAsia="Verdana" w:hAnsi="Verdana" w:cs="Verdana"/>
          <w:b/>
          <w:sz w:val="20"/>
          <w:szCs w:val="20"/>
          <w:u w:val="single"/>
        </w:rPr>
      </w:pPr>
    </w:p>
    <w:p w14:paraId="7A44E1CB" w14:textId="77777777" w:rsidR="007C00FC" w:rsidRDefault="007C00FC">
      <w:pPr>
        <w:rPr>
          <w:rFonts w:ascii="Verdana" w:eastAsia="Verdana" w:hAnsi="Verdana" w:cs="Verdana"/>
          <w:b/>
          <w:sz w:val="20"/>
          <w:szCs w:val="20"/>
          <w:u w:val="single"/>
        </w:rPr>
      </w:pPr>
    </w:p>
    <w:p w14:paraId="3F973251" w14:textId="77777777" w:rsidR="007C00FC" w:rsidRDefault="007C00FC">
      <w:pPr>
        <w:rPr>
          <w:rFonts w:ascii="Verdana" w:eastAsia="Verdana" w:hAnsi="Verdana" w:cs="Verdana"/>
          <w:b/>
          <w:sz w:val="20"/>
          <w:szCs w:val="20"/>
          <w:u w:val="single"/>
        </w:rPr>
      </w:pPr>
    </w:p>
    <w:p w14:paraId="267213C9" w14:textId="77777777" w:rsidR="007C00FC" w:rsidRDefault="007C00FC">
      <w:pPr>
        <w:rPr>
          <w:rFonts w:ascii="Verdana" w:eastAsia="Verdana" w:hAnsi="Verdana" w:cs="Verdana"/>
          <w:b/>
          <w:sz w:val="20"/>
          <w:szCs w:val="20"/>
          <w:u w:val="single"/>
        </w:rPr>
      </w:pPr>
    </w:p>
    <w:p w14:paraId="016DCF01" w14:textId="77777777" w:rsidR="007C00FC" w:rsidRDefault="007C00FC">
      <w:pPr>
        <w:rPr>
          <w:rFonts w:ascii="Verdana" w:eastAsia="Verdana" w:hAnsi="Verdana" w:cs="Verdana"/>
          <w:b/>
          <w:sz w:val="20"/>
          <w:szCs w:val="20"/>
          <w:u w:val="single"/>
        </w:rPr>
      </w:pPr>
    </w:p>
    <w:p w14:paraId="6CAB09B1" w14:textId="77777777" w:rsidR="007C00FC" w:rsidRDefault="007C00FC">
      <w:pPr>
        <w:rPr>
          <w:rFonts w:ascii="Verdana" w:eastAsia="Verdana" w:hAnsi="Verdana" w:cs="Verdana"/>
          <w:b/>
          <w:sz w:val="20"/>
          <w:szCs w:val="20"/>
          <w:u w:val="single"/>
        </w:rPr>
      </w:pPr>
    </w:p>
    <w:p w14:paraId="789FAB35" w14:textId="77777777" w:rsidR="007C00FC" w:rsidRDefault="007C00FC">
      <w:pPr>
        <w:rPr>
          <w:rFonts w:ascii="Verdana" w:eastAsia="Verdana" w:hAnsi="Verdana" w:cs="Verdana"/>
          <w:b/>
          <w:sz w:val="20"/>
          <w:szCs w:val="20"/>
          <w:u w:val="single"/>
        </w:rPr>
      </w:pPr>
    </w:p>
    <w:p w14:paraId="207808D1" w14:textId="77777777" w:rsidR="007C00FC" w:rsidRDefault="007C00FC">
      <w:pPr>
        <w:rPr>
          <w:rFonts w:ascii="Verdana" w:eastAsia="Verdana" w:hAnsi="Verdana" w:cs="Verdana"/>
          <w:b/>
          <w:sz w:val="20"/>
          <w:szCs w:val="20"/>
          <w:u w:val="single"/>
        </w:rPr>
      </w:pPr>
    </w:p>
    <w:p w14:paraId="37F6F771" w14:textId="77777777" w:rsidR="007C00FC" w:rsidRDefault="007C00FC">
      <w:pPr>
        <w:rPr>
          <w:rFonts w:ascii="Verdana" w:eastAsia="Verdana" w:hAnsi="Verdana" w:cs="Verdana"/>
          <w:b/>
          <w:sz w:val="20"/>
          <w:szCs w:val="20"/>
          <w:u w:val="single"/>
        </w:rPr>
      </w:pPr>
    </w:p>
    <w:p w14:paraId="187F88C3" w14:textId="77777777" w:rsidR="007C00FC" w:rsidRDefault="007C00FC">
      <w:pPr>
        <w:rPr>
          <w:rFonts w:ascii="Verdana" w:eastAsia="Verdana" w:hAnsi="Verdana" w:cs="Verdana"/>
          <w:b/>
          <w:sz w:val="20"/>
          <w:szCs w:val="20"/>
          <w:u w:val="single"/>
        </w:rPr>
      </w:pPr>
    </w:p>
    <w:p w14:paraId="6FAE6B17" w14:textId="77777777" w:rsidR="007C00FC" w:rsidRDefault="007C00FC">
      <w:pPr>
        <w:rPr>
          <w:rFonts w:ascii="Verdana" w:eastAsia="Verdana" w:hAnsi="Verdana" w:cs="Verdana"/>
          <w:b/>
          <w:sz w:val="20"/>
          <w:szCs w:val="20"/>
          <w:u w:val="single"/>
        </w:rPr>
      </w:pPr>
    </w:p>
    <w:p w14:paraId="114F51C9" w14:textId="77777777" w:rsidR="007C00FC" w:rsidRDefault="007C00FC">
      <w:pPr>
        <w:rPr>
          <w:rFonts w:ascii="Verdana" w:eastAsia="Verdana" w:hAnsi="Verdana" w:cs="Verdana"/>
          <w:b/>
          <w:sz w:val="20"/>
          <w:szCs w:val="20"/>
          <w:u w:val="single"/>
        </w:rPr>
      </w:pPr>
    </w:p>
    <w:p w14:paraId="2B014C62" w14:textId="77777777" w:rsidR="007C00FC" w:rsidRDefault="007C00FC">
      <w:pPr>
        <w:rPr>
          <w:rFonts w:ascii="Verdana" w:eastAsia="Verdana" w:hAnsi="Verdana" w:cs="Verdana"/>
          <w:b/>
          <w:sz w:val="20"/>
          <w:szCs w:val="20"/>
          <w:u w:val="single"/>
        </w:rPr>
      </w:pPr>
    </w:p>
    <w:p w14:paraId="6BDC2690" w14:textId="77777777" w:rsidR="007C00FC" w:rsidRDefault="007C00FC">
      <w:pPr>
        <w:rPr>
          <w:rFonts w:ascii="Verdana" w:eastAsia="Verdana" w:hAnsi="Verdana" w:cs="Verdana"/>
          <w:b/>
          <w:sz w:val="20"/>
          <w:szCs w:val="20"/>
          <w:u w:val="single"/>
        </w:rPr>
      </w:pPr>
    </w:p>
    <w:p w14:paraId="77C04FC8" w14:textId="77777777" w:rsidR="007C00FC" w:rsidRDefault="007C00FC">
      <w:pPr>
        <w:rPr>
          <w:rFonts w:ascii="Verdana" w:eastAsia="Verdana" w:hAnsi="Verdana" w:cs="Verdana"/>
          <w:b/>
          <w:sz w:val="20"/>
          <w:szCs w:val="20"/>
          <w:u w:val="single"/>
        </w:rPr>
      </w:pPr>
    </w:p>
    <w:p w14:paraId="27C19408" w14:textId="77777777" w:rsidR="007C00FC" w:rsidRDefault="007C00FC">
      <w:pPr>
        <w:rPr>
          <w:rFonts w:ascii="Verdana" w:eastAsia="Verdana" w:hAnsi="Verdana" w:cs="Verdana"/>
          <w:b/>
          <w:sz w:val="20"/>
          <w:szCs w:val="20"/>
          <w:u w:val="single"/>
        </w:rPr>
      </w:pPr>
    </w:p>
    <w:p w14:paraId="4858D1CB" w14:textId="77777777" w:rsidR="007C00FC" w:rsidRDefault="007C00FC">
      <w:pPr>
        <w:rPr>
          <w:rFonts w:ascii="Verdana" w:eastAsia="Verdana" w:hAnsi="Verdana" w:cs="Verdana"/>
          <w:b/>
          <w:sz w:val="20"/>
          <w:szCs w:val="20"/>
          <w:u w:val="single"/>
        </w:rPr>
      </w:pPr>
    </w:p>
    <w:p w14:paraId="12753F40" w14:textId="77777777" w:rsidR="007C00FC" w:rsidRDefault="007C00FC">
      <w:pPr>
        <w:rPr>
          <w:rFonts w:ascii="Verdana" w:eastAsia="Verdana" w:hAnsi="Verdana" w:cs="Verdana"/>
          <w:b/>
          <w:sz w:val="20"/>
          <w:szCs w:val="20"/>
          <w:u w:val="single"/>
        </w:rPr>
      </w:pPr>
    </w:p>
    <w:p w14:paraId="3708404F" w14:textId="77777777" w:rsidR="007C00FC" w:rsidRDefault="007C00FC">
      <w:pPr>
        <w:rPr>
          <w:rFonts w:ascii="Verdana" w:eastAsia="Verdana" w:hAnsi="Verdana" w:cs="Verdana"/>
          <w:b/>
          <w:sz w:val="20"/>
          <w:szCs w:val="20"/>
          <w:u w:val="single"/>
        </w:rPr>
      </w:pPr>
    </w:p>
    <w:p w14:paraId="5297EA2B" w14:textId="77777777" w:rsidR="007C00FC" w:rsidRDefault="002C1E52">
      <w:pPr>
        <w:jc w:val="center"/>
        <w:rPr>
          <w:rFonts w:ascii="Verdana" w:eastAsia="Verdana" w:hAnsi="Verdana" w:cs="Verdana"/>
          <w:b/>
          <w:color w:val="FF0000"/>
          <w:u w:val="single"/>
        </w:rPr>
      </w:pPr>
      <w:r>
        <w:rPr>
          <w:rFonts w:ascii="Verdana" w:eastAsia="Verdana" w:hAnsi="Verdana" w:cs="Verdana"/>
          <w:b/>
          <w:color w:val="FF0000"/>
          <w:u w:val="single"/>
        </w:rPr>
        <w:t xml:space="preserve">Unit 7- Industrial &amp; Economic Geography </w:t>
      </w:r>
    </w:p>
    <w:p w14:paraId="28FF5ACD" w14:textId="77777777" w:rsidR="007C00FC" w:rsidRDefault="007C00FC">
      <w:pPr>
        <w:rPr>
          <w:rFonts w:ascii="Verdana" w:eastAsia="Verdana" w:hAnsi="Verdana" w:cs="Verdana"/>
          <w:b/>
          <w:sz w:val="20"/>
          <w:szCs w:val="20"/>
          <w:u w:val="single"/>
        </w:rPr>
      </w:pPr>
    </w:p>
    <w:p w14:paraId="674B2284"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Five Sectors of the Economy</w:t>
      </w:r>
    </w:p>
    <w:p w14:paraId="48781D0F" w14:textId="77777777" w:rsidR="007C00FC" w:rsidRDefault="002C1E52">
      <w:pPr>
        <w:shd w:val="clear" w:color="auto" w:fill="FFFFFF"/>
        <w:spacing w:before="285" w:after="285"/>
        <w:rPr>
          <w:rFonts w:ascii="Verdana" w:eastAsia="Verdana" w:hAnsi="Verdana" w:cs="Verdana"/>
          <w:sz w:val="20"/>
          <w:szCs w:val="20"/>
        </w:rPr>
      </w:pPr>
      <w:r>
        <w:rPr>
          <w:rFonts w:ascii="Verdana" w:eastAsia="Verdana" w:hAnsi="Verdana" w:cs="Verdana"/>
          <w:b/>
          <w:sz w:val="20"/>
          <w:szCs w:val="20"/>
        </w:rPr>
        <w:t xml:space="preserve">Primary Sector “Grow It”                                                                                </w:t>
      </w:r>
      <w:r>
        <w:rPr>
          <w:rFonts w:ascii="Verdana" w:eastAsia="Verdana" w:hAnsi="Verdana" w:cs="Verdana"/>
          <w:sz w:val="20"/>
          <w:szCs w:val="20"/>
        </w:rPr>
        <w:t xml:space="preserve">The primary sector of the economy extracts or harvests products from the earth. Activities associated with the primary sector include </w:t>
      </w:r>
      <w:r>
        <w:rPr>
          <w:rFonts w:ascii="Verdana" w:eastAsia="Verdana" w:hAnsi="Verdana" w:cs="Verdana"/>
          <w:i/>
          <w:sz w:val="20"/>
          <w:szCs w:val="20"/>
        </w:rPr>
        <w:t xml:space="preserve">agriculture (both </w:t>
      </w:r>
      <w:r>
        <w:rPr>
          <w:rFonts w:ascii="Verdana" w:eastAsia="Verdana" w:hAnsi="Verdana" w:cs="Verdana"/>
          <w:i/>
          <w:sz w:val="20"/>
          <w:szCs w:val="20"/>
        </w:rPr>
        <w:t>subsistence and commercial), mining, forestry, farming, grazing, hunting and gathering, fishing, and quarrying.</w:t>
      </w:r>
      <w:r>
        <w:rPr>
          <w:rFonts w:ascii="Verdana" w:eastAsia="Verdana" w:hAnsi="Verdana" w:cs="Verdana"/>
          <w:sz w:val="20"/>
          <w:szCs w:val="20"/>
        </w:rPr>
        <w:t xml:space="preserve"> </w:t>
      </w:r>
    </w:p>
    <w:p w14:paraId="42FFB2FF" w14:textId="77777777" w:rsidR="007C00FC" w:rsidRDefault="002C1E52">
      <w:pPr>
        <w:shd w:val="clear" w:color="auto" w:fill="FFFFFF"/>
        <w:spacing w:before="285" w:after="285"/>
        <w:rPr>
          <w:rFonts w:ascii="Verdana" w:eastAsia="Verdana" w:hAnsi="Verdana" w:cs="Verdana"/>
          <w:i/>
          <w:sz w:val="20"/>
          <w:szCs w:val="20"/>
        </w:rPr>
      </w:pPr>
      <w:r>
        <w:rPr>
          <w:rFonts w:ascii="Verdana" w:eastAsia="Verdana" w:hAnsi="Verdana" w:cs="Verdana"/>
          <w:b/>
          <w:sz w:val="20"/>
          <w:szCs w:val="20"/>
        </w:rPr>
        <w:t xml:space="preserve">Secondary Sector “Make It”                                                                             </w:t>
      </w:r>
      <w:r>
        <w:rPr>
          <w:rFonts w:ascii="Verdana" w:eastAsia="Verdana" w:hAnsi="Verdana" w:cs="Verdana"/>
          <w:sz w:val="20"/>
          <w:szCs w:val="20"/>
        </w:rPr>
        <w:t>The secondary sector of the economy manu</w:t>
      </w:r>
      <w:r>
        <w:rPr>
          <w:rFonts w:ascii="Verdana" w:eastAsia="Verdana" w:hAnsi="Verdana" w:cs="Verdana"/>
          <w:sz w:val="20"/>
          <w:szCs w:val="20"/>
        </w:rPr>
        <w:t xml:space="preserve">factures finished goods. Activities associated with the secondary sector include </w:t>
      </w:r>
      <w:r>
        <w:rPr>
          <w:rFonts w:ascii="Verdana" w:eastAsia="Verdana" w:hAnsi="Verdana" w:cs="Verdana"/>
          <w:i/>
          <w:sz w:val="20"/>
          <w:szCs w:val="20"/>
        </w:rPr>
        <w:t>metal working and smelting, automobile production, textile production, chemical and engineering industries, aerospace manufacturing, energy utilities, engineering, breweries a</w:t>
      </w:r>
      <w:r>
        <w:rPr>
          <w:rFonts w:ascii="Verdana" w:eastAsia="Verdana" w:hAnsi="Verdana" w:cs="Verdana"/>
          <w:i/>
          <w:sz w:val="20"/>
          <w:szCs w:val="20"/>
        </w:rPr>
        <w:t>nd bottlers, construction, and shipbuilding.</w:t>
      </w:r>
    </w:p>
    <w:p w14:paraId="6682C5B7" w14:textId="77777777" w:rsidR="007C00FC" w:rsidRDefault="002C1E52">
      <w:pPr>
        <w:shd w:val="clear" w:color="auto" w:fill="FFFFFF"/>
        <w:spacing w:before="285" w:after="285"/>
        <w:rPr>
          <w:rFonts w:ascii="Verdana" w:eastAsia="Verdana" w:hAnsi="Verdana" w:cs="Verdana"/>
          <w:sz w:val="20"/>
          <w:szCs w:val="20"/>
        </w:rPr>
      </w:pPr>
      <w:r>
        <w:rPr>
          <w:rFonts w:ascii="Verdana" w:eastAsia="Verdana" w:hAnsi="Verdana" w:cs="Verdana"/>
          <w:b/>
          <w:sz w:val="20"/>
          <w:szCs w:val="20"/>
        </w:rPr>
        <w:t xml:space="preserve">Tertiary Sector “Sell It”                                                                                    </w:t>
      </w:r>
      <w:r>
        <w:rPr>
          <w:rFonts w:ascii="Verdana" w:eastAsia="Verdana" w:hAnsi="Verdana" w:cs="Verdana"/>
          <w:sz w:val="20"/>
          <w:szCs w:val="20"/>
        </w:rPr>
        <w:t>The tertiary sector of the economy is the service industry. Activities associated with this sector inc</w:t>
      </w:r>
      <w:r>
        <w:rPr>
          <w:rFonts w:ascii="Verdana" w:eastAsia="Verdana" w:hAnsi="Verdana" w:cs="Verdana"/>
          <w:sz w:val="20"/>
          <w:szCs w:val="20"/>
        </w:rPr>
        <w:t xml:space="preserve">lude </w:t>
      </w:r>
      <w:r>
        <w:rPr>
          <w:rFonts w:ascii="Verdana" w:eastAsia="Verdana" w:hAnsi="Verdana" w:cs="Verdana"/>
          <w:i/>
          <w:sz w:val="20"/>
          <w:szCs w:val="20"/>
        </w:rPr>
        <w:t xml:space="preserve">retail and wholesale sales, transportation and distribution, entertainment (movies, television, radio, music, theater, etc.), restaurants, clerical services, media, tourism, insurance, banking, healthcare, and law. </w:t>
      </w:r>
      <w:r>
        <w:rPr>
          <w:rFonts w:ascii="Verdana" w:eastAsia="Verdana" w:hAnsi="Verdana" w:cs="Verdana"/>
          <w:sz w:val="20"/>
          <w:szCs w:val="20"/>
        </w:rPr>
        <w:t xml:space="preserve">                        *In the U.S.</w:t>
      </w:r>
      <w:r>
        <w:rPr>
          <w:rFonts w:ascii="Verdana" w:eastAsia="Verdana" w:hAnsi="Verdana" w:cs="Verdana"/>
          <w:sz w:val="20"/>
          <w:szCs w:val="20"/>
        </w:rPr>
        <w:t>, more than 80% of the labor force are tertiary workers.</w:t>
      </w:r>
    </w:p>
    <w:p w14:paraId="41E7D898" w14:textId="77777777" w:rsidR="007C00FC" w:rsidRDefault="002C1E52">
      <w:pPr>
        <w:shd w:val="clear" w:color="auto" w:fill="FFFFFF"/>
        <w:spacing w:before="285" w:after="285"/>
        <w:rPr>
          <w:rFonts w:ascii="Verdana" w:eastAsia="Verdana" w:hAnsi="Verdana" w:cs="Verdana"/>
          <w:i/>
          <w:sz w:val="20"/>
          <w:szCs w:val="20"/>
        </w:rPr>
      </w:pPr>
      <w:r>
        <w:rPr>
          <w:rFonts w:ascii="Verdana" w:eastAsia="Verdana" w:hAnsi="Verdana" w:cs="Verdana"/>
          <w:b/>
          <w:sz w:val="20"/>
          <w:szCs w:val="20"/>
        </w:rPr>
        <w:t xml:space="preserve">Quaternary Sector “Develop It”                                                                       </w:t>
      </w:r>
      <w:r>
        <w:rPr>
          <w:rFonts w:ascii="Verdana" w:eastAsia="Verdana" w:hAnsi="Verdana" w:cs="Verdana"/>
          <w:sz w:val="20"/>
          <w:szCs w:val="20"/>
        </w:rPr>
        <w:t xml:space="preserve">The quaternary sector of the economy consists of intellectual activities. Activities associated with this sector include </w:t>
      </w:r>
      <w:r>
        <w:rPr>
          <w:rFonts w:ascii="Verdana" w:eastAsia="Verdana" w:hAnsi="Verdana" w:cs="Verdana"/>
          <w:i/>
          <w:sz w:val="20"/>
          <w:szCs w:val="20"/>
        </w:rPr>
        <w:t>government, culture, libraries, sc</w:t>
      </w:r>
      <w:r>
        <w:rPr>
          <w:rFonts w:ascii="Verdana" w:eastAsia="Verdana" w:hAnsi="Verdana" w:cs="Verdana"/>
          <w:i/>
          <w:sz w:val="20"/>
          <w:szCs w:val="20"/>
        </w:rPr>
        <w:t>ientific research, education, and information technology.</w:t>
      </w:r>
    </w:p>
    <w:p w14:paraId="766D1442" w14:textId="77777777" w:rsidR="007C00FC" w:rsidRDefault="002C1E52">
      <w:pPr>
        <w:shd w:val="clear" w:color="auto" w:fill="FFFFFF"/>
        <w:spacing w:before="285" w:after="285"/>
        <w:rPr>
          <w:rFonts w:ascii="Verdana" w:eastAsia="Verdana" w:hAnsi="Verdana" w:cs="Verdana"/>
          <w:i/>
          <w:sz w:val="20"/>
          <w:szCs w:val="20"/>
        </w:rPr>
      </w:pPr>
      <w:r>
        <w:rPr>
          <w:rFonts w:ascii="Verdana" w:eastAsia="Verdana" w:hAnsi="Verdana" w:cs="Verdana"/>
          <w:b/>
          <w:sz w:val="20"/>
          <w:szCs w:val="20"/>
        </w:rPr>
        <w:t xml:space="preserve">Quinary Sector “Manage It”                                                                         </w:t>
      </w:r>
      <w:r>
        <w:rPr>
          <w:rFonts w:ascii="Verdana" w:eastAsia="Verdana" w:hAnsi="Verdana" w:cs="Verdana"/>
          <w:sz w:val="20"/>
          <w:szCs w:val="20"/>
        </w:rPr>
        <w:t xml:space="preserve">     The Quinary sector includes the highest levels of decision making in a society or economy. Thi</w:t>
      </w:r>
      <w:r>
        <w:rPr>
          <w:rFonts w:ascii="Verdana" w:eastAsia="Verdana" w:hAnsi="Verdana" w:cs="Verdana"/>
          <w:sz w:val="20"/>
          <w:szCs w:val="20"/>
        </w:rPr>
        <w:t xml:space="preserve">s sector would include the </w:t>
      </w:r>
      <w:r>
        <w:rPr>
          <w:rFonts w:ascii="Verdana" w:eastAsia="Verdana" w:hAnsi="Verdana" w:cs="Verdana"/>
          <w:i/>
          <w:sz w:val="20"/>
          <w:szCs w:val="20"/>
        </w:rPr>
        <w:t>top executives or officials in such fields as government, science, universities, nonprofit, healthcare, culture, and the media.</w:t>
      </w:r>
    </w:p>
    <w:p w14:paraId="51AF2E66" w14:textId="77777777" w:rsidR="007C00FC" w:rsidRDefault="007C00FC">
      <w:pPr>
        <w:shd w:val="clear" w:color="auto" w:fill="FFFFFF"/>
        <w:rPr>
          <w:rFonts w:ascii="Verdana" w:eastAsia="Verdana" w:hAnsi="Verdana" w:cs="Verdana"/>
          <w:sz w:val="20"/>
          <w:szCs w:val="20"/>
        </w:rPr>
      </w:pPr>
    </w:p>
    <w:p w14:paraId="4893D3CC" w14:textId="77777777" w:rsidR="007C00FC" w:rsidRDefault="007C00FC">
      <w:pPr>
        <w:shd w:val="clear" w:color="auto" w:fill="FFFFFF"/>
        <w:rPr>
          <w:rFonts w:ascii="Verdana" w:eastAsia="Verdana" w:hAnsi="Verdana" w:cs="Verdana"/>
          <w:sz w:val="20"/>
          <w:szCs w:val="20"/>
        </w:rPr>
      </w:pPr>
    </w:p>
    <w:p w14:paraId="6A3123A8" w14:textId="77777777" w:rsidR="007C00FC" w:rsidRDefault="007C00FC">
      <w:pPr>
        <w:shd w:val="clear" w:color="auto" w:fill="FFFFFF"/>
        <w:rPr>
          <w:rFonts w:ascii="Verdana" w:eastAsia="Verdana" w:hAnsi="Verdana" w:cs="Verdana"/>
          <w:sz w:val="20"/>
          <w:szCs w:val="20"/>
        </w:rPr>
      </w:pPr>
    </w:p>
    <w:p w14:paraId="7A31C91B" w14:textId="77777777" w:rsidR="007C00FC" w:rsidRDefault="007C00FC">
      <w:pPr>
        <w:shd w:val="clear" w:color="auto" w:fill="FFFFFF"/>
        <w:rPr>
          <w:rFonts w:ascii="Verdana" w:eastAsia="Verdana" w:hAnsi="Verdana" w:cs="Verdana"/>
          <w:sz w:val="20"/>
          <w:szCs w:val="20"/>
        </w:rPr>
      </w:pPr>
    </w:p>
    <w:p w14:paraId="62FD1248" w14:textId="77777777" w:rsidR="007C00FC" w:rsidRDefault="007C00FC">
      <w:pPr>
        <w:shd w:val="clear" w:color="auto" w:fill="FFFFFF"/>
        <w:rPr>
          <w:rFonts w:ascii="Verdana" w:eastAsia="Verdana" w:hAnsi="Verdana" w:cs="Verdana"/>
          <w:sz w:val="20"/>
          <w:szCs w:val="20"/>
        </w:rPr>
      </w:pPr>
    </w:p>
    <w:p w14:paraId="21B34F91" w14:textId="77777777" w:rsidR="007C00FC" w:rsidRDefault="007C00FC">
      <w:pPr>
        <w:shd w:val="clear" w:color="auto" w:fill="FFFFFF"/>
        <w:rPr>
          <w:rFonts w:ascii="Verdana" w:eastAsia="Verdana" w:hAnsi="Verdana" w:cs="Verdana"/>
          <w:sz w:val="20"/>
          <w:szCs w:val="20"/>
        </w:rPr>
      </w:pPr>
    </w:p>
    <w:p w14:paraId="7700275E" w14:textId="77777777" w:rsidR="007C00FC" w:rsidRDefault="007C00FC">
      <w:pPr>
        <w:shd w:val="clear" w:color="auto" w:fill="FFFFFF"/>
        <w:rPr>
          <w:rFonts w:ascii="Verdana" w:eastAsia="Verdana" w:hAnsi="Verdana" w:cs="Verdana"/>
          <w:sz w:val="20"/>
          <w:szCs w:val="20"/>
        </w:rPr>
      </w:pPr>
    </w:p>
    <w:p w14:paraId="5BF33C1B" w14:textId="77777777" w:rsidR="007C00FC" w:rsidRDefault="007C00FC">
      <w:pPr>
        <w:shd w:val="clear" w:color="auto" w:fill="FFFFFF"/>
        <w:rPr>
          <w:rFonts w:ascii="Verdana" w:eastAsia="Verdana" w:hAnsi="Verdana" w:cs="Verdana"/>
          <w:sz w:val="20"/>
          <w:szCs w:val="20"/>
        </w:rPr>
      </w:pPr>
    </w:p>
    <w:p w14:paraId="1D55B47F" w14:textId="77777777" w:rsidR="007C00FC" w:rsidRDefault="007C00FC">
      <w:pPr>
        <w:shd w:val="clear" w:color="auto" w:fill="FFFFFF"/>
        <w:rPr>
          <w:rFonts w:ascii="Verdana" w:eastAsia="Verdana" w:hAnsi="Verdana" w:cs="Verdana"/>
          <w:sz w:val="20"/>
          <w:szCs w:val="20"/>
        </w:rPr>
      </w:pPr>
    </w:p>
    <w:p w14:paraId="7BFA3A0F" w14:textId="77777777" w:rsidR="007C00FC" w:rsidRDefault="007C00FC">
      <w:pPr>
        <w:shd w:val="clear" w:color="auto" w:fill="FFFFFF"/>
        <w:rPr>
          <w:rFonts w:ascii="Verdana" w:eastAsia="Verdana" w:hAnsi="Verdana" w:cs="Verdana"/>
          <w:sz w:val="20"/>
          <w:szCs w:val="20"/>
        </w:rPr>
      </w:pPr>
    </w:p>
    <w:p w14:paraId="49924E0E" w14:textId="77777777" w:rsidR="007C00FC" w:rsidRDefault="007C00FC">
      <w:pPr>
        <w:shd w:val="clear" w:color="auto" w:fill="FFFFFF"/>
        <w:rPr>
          <w:rFonts w:ascii="Verdana" w:eastAsia="Verdana" w:hAnsi="Verdana" w:cs="Verdana"/>
          <w:sz w:val="20"/>
          <w:szCs w:val="20"/>
        </w:rPr>
      </w:pPr>
    </w:p>
    <w:p w14:paraId="0CC94BA0" w14:textId="77777777" w:rsidR="007C00FC" w:rsidRDefault="007C00FC">
      <w:pPr>
        <w:shd w:val="clear" w:color="auto" w:fill="FFFFFF"/>
        <w:rPr>
          <w:rFonts w:ascii="Verdana" w:eastAsia="Verdana" w:hAnsi="Verdana" w:cs="Verdana"/>
          <w:sz w:val="20"/>
          <w:szCs w:val="20"/>
        </w:rPr>
      </w:pPr>
    </w:p>
    <w:p w14:paraId="2166F91E" w14:textId="77777777" w:rsidR="007C00FC" w:rsidRDefault="007C00FC">
      <w:pPr>
        <w:shd w:val="clear" w:color="auto" w:fill="FFFFFF"/>
        <w:rPr>
          <w:rFonts w:ascii="Verdana" w:eastAsia="Verdana" w:hAnsi="Verdana" w:cs="Verdana"/>
          <w:sz w:val="20"/>
          <w:szCs w:val="20"/>
        </w:rPr>
      </w:pPr>
    </w:p>
    <w:p w14:paraId="066FAC06" w14:textId="77777777" w:rsidR="007C00FC" w:rsidRDefault="007C00FC">
      <w:pPr>
        <w:shd w:val="clear" w:color="auto" w:fill="FFFFFF"/>
        <w:rPr>
          <w:rFonts w:ascii="Verdana" w:eastAsia="Verdana" w:hAnsi="Verdana" w:cs="Verdana"/>
          <w:sz w:val="20"/>
          <w:szCs w:val="20"/>
        </w:rPr>
      </w:pPr>
    </w:p>
    <w:p w14:paraId="05271788" w14:textId="77777777" w:rsidR="007C00FC" w:rsidRDefault="007C00FC">
      <w:pPr>
        <w:shd w:val="clear" w:color="auto" w:fill="FFFFFF"/>
        <w:rPr>
          <w:rFonts w:ascii="Verdana" w:eastAsia="Verdana" w:hAnsi="Verdana" w:cs="Verdana"/>
          <w:sz w:val="20"/>
          <w:szCs w:val="20"/>
        </w:rPr>
      </w:pPr>
    </w:p>
    <w:p w14:paraId="47BE7C78" w14:textId="77777777" w:rsidR="007C00FC" w:rsidRDefault="007C00FC">
      <w:pPr>
        <w:shd w:val="clear" w:color="auto" w:fill="FFFFFF"/>
        <w:rPr>
          <w:rFonts w:ascii="Verdana" w:eastAsia="Verdana" w:hAnsi="Verdana" w:cs="Verdana"/>
          <w:sz w:val="20"/>
          <w:szCs w:val="20"/>
        </w:rPr>
      </w:pPr>
    </w:p>
    <w:p w14:paraId="71B9ED0B" w14:textId="77777777" w:rsidR="007C00FC" w:rsidRDefault="007C00FC">
      <w:pPr>
        <w:shd w:val="clear" w:color="auto" w:fill="FFFFFF"/>
        <w:rPr>
          <w:rFonts w:ascii="Verdana" w:eastAsia="Verdana" w:hAnsi="Verdana" w:cs="Verdana"/>
          <w:sz w:val="20"/>
          <w:szCs w:val="20"/>
        </w:rPr>
      </w:pPr>
    </w:p>
    <w:p w14:paraId="04C7BCF4" w14:textId="77777777" w:rsidR="007C00FC" w:rsidRDefault="007C00FC">
      <w:pPr>
        <w:rPr>
          <w:rFonts w:ascii="Verdana" w:eastAsia="Verdana" w:hAnsi="Verdana" w:cs="Verdana"/>
          <w:b/>
          <w:sz w:val="20"/>
          <w:szCs w:val="20"/>
          <w:u w:val="single"/>
        </w:rPr>
      </w:pPr>
    </w:p>
    <w:p w14:paraId="7DA89D27"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Economic Location Theories</w:t>
      </w:r>
    </w:p>
    <w:p w14:paraId="48A1CA11" w14:textId="77777777" w:rsidR="007C00FC" w:rsidRDefault="007C00FC">
      <w:pPr>
        <w:rPr>
          <w:rFonts w:ascii="Verdana" w:eastAsia="Verdana" w:hAnsi="Verdana" w:cs="Verdana"/>
          <w:b/>
          <w:sz w:val="20"/>
          <w:szCs w:val="20"/>
          <w:u w:val="single"/>
        </w:rPr>
      </w:pPr>
    </w:p>
    <w:p w14:paraId="01D1D368" w14:textId="77777777" w:rsidR="007C00FC" w:rsidRDefault="002C1E52">
      <w:pPr>
        <w:ind w:firstLine="720"/>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0AFDEA83" wp14:editId="4A1A52F2">
            <wp:extent cx="4458335" cy="2686685"/>
            <wp:effectExtent l="0" t="0" r="0" b="0"/>
            <wp:docPr id="4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0"/>
                    <a:srcRect/>
                    <a:stretch>
                      <a:fillRect/>
                    </a:stretch>
                  </pic:blipFill>
                  <pic:spPr>
                    <a:xfrm>
                      <a:off x="0" y="0"/>
                      <a:ext cx="4458335" cy="2686685"/>
                    </a:xfrm>
                    <a:prstGeom prst="rect">
                      <a:avLst/>
                    </a:prstGeom>
                    <a:ln/>
                  </pic:spPr>
                </pic:pic>
              </a:graphicData>
            </a:graphic>
          </wp:inline>
        </w:drawing>
      </w:r>
      <w:r>
        <w:rPr>
          <w:rFonts w:ascii="Verdana" w:eastAsia="Verdana" w:hAnsi="Verdana" w:cs="Verdana"/>
          <w:sz w:val="20"/>
          <w:szCs w:val="20"/>
        </w:rPr>
        <w:t xml:space="preserve"> </w:t>
      </w:r>
    </w:p>
    <w:p w14:paraId="69A7FF77" w14:textId="77777777" w:rsidR="007C00FC" w:rsidRDefault="002C1E52">
      <w:pPr>
        <w:ind w:firstLine="720"/>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6EECDFF5" wp14:editId="1058B63D">
            <wp:extent cx="2095500" cy="2114550"/>
            <wp:effectExtent l="0" t="0" r="0" b="0"/>
            <wp:docPr id="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1"/>
                    <a:srcRect/>
                    <a:stretch>
                      <a:fillRect/>
                    </a:stretch>
                  </pic:blipFill>
                  <pic:spPr>
                    <a:xfrm>
                      <a:off x="0" y="0"/>
                      <a:ext cx="2095500" cy="2114550"/>
                    </a:xfrm>
                    <a:prstGeom prst="rect">
                      <a:avLst/>
                    </a:prstGeom>
                    <a:ln/>
                  </pic:spPr>
                </pic:pic>
              </a:graphicData>
            </a:graphic>
          </wp:inline>
        </w:drawing>
      </w:r>
      <w:r>
        <w:rPr>
          <w:rFonts w:ascii="Verdana" w:eastAsia="Verdana" w:hAnsi="Verdana" w:cs="Verdana"/>
          <w:noProof/>
          <w:sz w:val="20"/>
          <w:szCs w:val="20"/>
        </w:rPr>
        <w:drawing>
          <wp:inline distT="0" distB="0" distL="114300" distR="114300" wp14:anchorId="3653FBEE" wp14:editId="4EF4B506">
            <wp:extent cx="2028825" cy="2105025"/>
            <wp:effectExtent l="0" t="0" r="0" b="0"/>
            <wp:docPr id="5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2"/>
                    <a:srcRect/>
                    <a:stretch>
                      <a:fillRect/>
                    </a:stretch>
                  </pic:blipFill>
                  <pic:spPr>
                    <a:xfrm>
                      <a:off x="0" y="0"/>
                      <a:ext cx="2028825" cy="2105025"/>
                    </a:xfrm>
                    <a:prstGeom prst="rect">
                      <a:avLst/>
                    </a:prstGeom>
                    <a:ln/>
                  </pic:spPr>
                </pic:pic>
              </a:graphicData>
            </a:graphic>
          </wp:inline>
        </w:drawing>
      </w:r>
    </w:p>
    <w:p w14:paraId="6D006B65" w14:textId="77777777" w:rsidR="007C00FC" w:rsidRDefault="007C00FC">
      <w:pPr>
        <w:ind w:firstLine="720"/>
        <w:rPr>
          <w:rFonts w:ascii="Verdana" w:eastAsia="Verdana" w:hAnsi="Verdana" w:cs="Verdana"/>
          <w:sz w:val="20"/>
          <w:szCs w:val="20"/>
        </w:rPr>
      </w:pPr>
    </w:p>
    <w:p w14:paraId="4424F980" w14:textId="77777777" w:rsidR="007C00FC" w:rsidRDefault="002C1E52">
      <w:pPr>
        <w:rPr>
          <w:rFonts w:ascii="Verdana" w:eastAsia="Verdana" w:hAnsi="Verdana" w:cs="Verdana"/>
          <w:sz w:val="20"/>
          <w:szCs w:val="20"/>
        </w:rPr>
      </w:pPr>
      <w:r>
        <w:rPr>
          <w:rFonts w:ascii="Verdana" w:eastAsia="Verdana" w:hAnsi="Verdana" w:cs="Verdana"/>
          <w:b/>
          <w:i/>
          <w:sz w:val="20"/>
          <w:szCs w:val="20"/>
        </w:rPr>
        <w:t>Least Cost Theory (1940s):</w:t>
      </w:r>
      <w:r>
        <w:rPr>
          <w:rFonts w:ascii="Verdana" w:eastAsia="Verdana" w:hAnsi="Verdana" w:cs="Verdana"/>
          <w:sz w:val="20"/>
          <w:szCs w:val="20"/>
        </w:rPr>
        <w:t xml:space="preserve"> owners of manufacturing plants seek to minimize three costs: 1) transportation, 2) labor, and 3) agglomeration (too much can lead to high rents &amp; wages, circulation problems – and ultimately to deglomeration); in the </w:t>
      </w:r>
      <w:r>
        <w:rPr>
          <w:rFonts w:ascii="Verdana" w:eastAsia="Verdana" w:hAnsi="Verdana" w:cs="Verdana"/>
          <w:b/>
          <w:i/>
          <w:sz w:val="20"/>
          <w:szCs w:val="20"/>
        </w:rPr>
        <w:t>weight-losin</w:t>
      </w:r>
      <w:r>
        <w:rPr>
          <w:rFonts w:ascii="Verdana" w:eastAsia="Verdana" w:hAnsi="Verdana" w:cs="Verdana"/>
          <w:b/>
          <w:i/>
          <w:sz w:val="20"/>
          <w:szCs w:val="20"/>
        </w:rPr>
        <w:t>g case</w:t>
      </w:r>
      <w:r>
        <w:rPr>
          <w:rFonts w:ascii="Verdana" w:eastAsia="Verdana" w:hAnsi="Verdana" w:cs="Verdana"/>
          <w:sz w:val="20"/>
          <w:szCs w:val="20"/>
        </w:rPr>
        <w:t xml:space="preserve">, firms locate closer to the raw materials to reduce cost; in the </w:t>
      </w:r>
      <w:r>
        <w:rPr>
          <w:rFonts w:ascii="Verdana" w:eastAsia="Verdana" w:hAnsi="Verdana" w:cs="Verdana"/>
          <w:b/>
          <w:i/>
          <w:sz w:val="20"/>
          <w:szCs w:val="20"/>
        </w:rPr>
        <w:t>weight-gaining case</w:t>
      </w:r>
      <w:r>
        <w:rPr>
          <w:rFonts w:ascii="Verdana" w:eastAsia="Verdana" w:hAnsi="Verdana" w:cs="Verdana"/>
          <w:sz w:val="20"/>
          <w:szCs w:val="20"/>
        </w:rPr>
        <w:t>, firms locate closer to the market.</w:t>
      </w:r>
    </w:p>
    <w:p w14:paraId="59848E6C" w14:textId="77777777" w:rsidR="007C00FC" w:rsidRDefault="007C00FC">
      <w:pPr>
        <w:ind w:firstLine="720"/>
        <w:rPr>
          <w:rFonts w:ascii="Verdana" w:eastAsia="Verdana" w:hAnsi="Verdana" w:cs="Verdana"/>
          <w:sz w:val="20"/>
          <w:szCs w:val="20"/>
        </w:rPr>
      </w:pPr>
    </w:p>
    <w:p w14:paraId="4D58A6CA" w14:textId="77777777" w:rsidR="007C00FC" w:rsidRDefault="007C00FC">
      <w:pPr>
        <w:ind w:firstLine="720"/>
        <w:rPr>
          <w:rFonts w:ascii="Verdana" w:eastAsia="Verdana" w:hAnsi="Verdana" w:cs="Verdana"/>
          <w:sz w:val="20"/>
          <w:szCs w:val="20"/>
        </w:rPr>
      </w:pPr>
    </w:p>
    <w:p w14:paraId="5D038041" w14:textId="77777777" w:rsidR="007C00FC" w:rsidRDefault="007C00FC">
      <w:pPr>
        <w:ind w:firstLine="720"/>
        <w:rPr>
          <w:rFonts w:ascii="Verdana" w:eastAsia="Verdana" w:hAnsi="Verdana" w:cs="Verdana"/>
          <w:sz w:val="20"/>
          <w:szCs w:val="20"/>
        </w:rPr>
      </w:pPr>
    </w:p>
    <w:p w14:paraId="6A5C1487" w14:textId="77777777" w:rsidR="007C00FC" w:rsidRDefault="007C00FC">
      <w:pPr>
        <w:ind w:firstLine="720"/>
        <w:rPr>
          <w:rFonts w:ascii="Verdana" w:eastAsia="Verdana" w:hAnsi="Verdana" w:cs="Verdana"/>
          <w:sz w:val="20"/>
          <w:szCs w:val="20"/>
        </w:rPr>
      </w:pPr>
    </w:p>
    <w:p w14:paraId="698C73DB" w14:textId="77777777" w:rsidR="007C00FC" w:rsidRDefault="007C00FC">
      <w:pPr>
        <w:ind w:firstLine="720"/>
        <w:rPr>
          <w:rFonts w:ascii="Verdana" w:eastAsia="Verdana" w:hAnsi="Verdana" w:cs="Verdana"/>
          <w:sz w:val="20"/>
          <w:szCs w:val="20"/>
        </w:rPr>
      </w:pPr>
    </w:p>
    <w:p w14:paraId="4C457937" w14:textId="77777777" w:rsidR="007C00FC" w:rsidRDefault="007C00FC">
      <w:pPr>
        <w:ind w:firstLine="720"/>
        <w:rPr>
          <w:rFonts w:ascii="Verdana" w:eastAsia="Verdana" w:hAnsi="Verdana" w:cs="Verdana"/>
          <w:sz w:val="20"/>
          <w:szCs w:val="20"/>
        </w:rPr>
      </w:pPr>
    </w:p>
    <w:p w14:paraId="204818F6" w14:textId="77777777" w:rsidR="007C00FC" w:rsidRDefault="007C00FC">
      <w:pPr>
        <w:ind w:firstLine="720"/>
        <w:rPr>
          <w:rFonts w:ascii="Verdana" w:eastAsia="Verdana" w:hAnsi="Verdana" w:cs="Verdana"/>
          <w:sz w:val="20"/>
          <w:szCs w:val="20"/>
        </w:rPr>
      </w:pPr>
    </w:p>
    <w:p w14:paraId="08F25104" w14:textId="77777777" w:rsidR="007C00FC" w:rsidRDefault="007C00FC">
      <w:pPr>
        <w:ind w:firstLine="720"/>
        <w:rPr>
          <w:rFonts w:ascii="Verdana" w:eastAsia="Verdana" w:hAnsi="Verdana" w:cs="Verdana"/>
          <w:sz w:val="20"/>
          <w:szCs w:val="20"/>
        </w:rPr>
      </w:pPr>
    </w:p>
    <w:p w14:paraId="531AAA0B" w14:textId="77777777" w:rsidR="007C00FC" w:rsidRDefault="007C00FC">
      <w:pPr>
        <w:ind w:firstLine="720"/>
        <w:rPr>
          <w:rFonts w:ascii="Verdana" w:eastAsia="Verdana" w:hAnsi="Verdana" w:cs="Verdana"/>
          <w:sz w:val="20"/>
          <w:szCs w:val="20"/>
        </w:rPr>
      </w:pPr>
    </w:p>
    <w:p w14:paraId="40FA4C8D" w14:textId="77777777" w:rsidR="007C00FC" w:rsidRDefault="007C00FC">
      <w:pPr>
        <w:ind w:firstLine="720"/>
        <w:rPr>
          <w:rFonts w:ascii="Verdana" w:eastAsia="Verdana" w:hAnsi="Verdana" w:cs="Verdana"/>
          <w:sz w:val="20"/>
          <w:szCs w:val="20"/>
        </w:rPr>
      </w:pPr>
    </w:p>
    <w:p w14:paraId="5D578DEB" w14:textId="77777777" w:rsidR="007C00FC" w:rsidRDefault="007C00FC">
      <w:pPr>
        <w:ind w:firstLine="720"/>
        <w:rPr>
          <w:rFonts w:ascii="Verdana" w:eastAsia="Verdana" w:hAnsi="Verdana" w:cs="Verdana"/>
          <w:sz w:val="20"/>
          <w:szCs w:val="20"/>
        </w:rPr>
      </w:pPr>
    </w:p>
    <w:p w14:paraId="02EC6244" w14:textId="77777777" w:rsidR="007C00FC" w:rsidRDefault="002C1E52">
      <w:pPr>
        <w:ind w:firstLine="720"/>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1CD17FAC" wp14:editId="2C1BB0D1">
            <wp:extent cx="4946159" cy="3714750"/>
            <wp:effectExtent l="0" t="0" r="0" b="0"/>
            <wp:docPr id="2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3"/>
                    <a:srcRect/>
                    <a:stretch>
                      <a:fillRect/>
                    </a:stretch>
                  </pic:blipFill>
                  <pic:spPr>
                    <a:xfrm>
                      <a:off x="0" y="0"/>
                      <a:ext cx="4946159" cy="3714750"/>
                    </a:xfrm>
                    <a:prstGeom prst="rect">
                      <a:avLst/>
                    </a:prstGeom>
                    <a:ln/>
                  </pic:spPr>
                </pic:pic>
              </a:graphicData>
            </a:graphic>
          </wp:inline>
        </w:drawing>
      </w:r>
    </w:p>
    <w:p w14:paraId="418281C7" w14:textId="77777777" w:rsidR="007C00FC" w:rsidRDefault="002C1E52">
      <w:pPr>
        <w:ind w:firstLine="720"/>
        <w:rPr>
          <w:rFonts w:ascii="Verdana" w:eastAsia="Verdana" w:hAnsi="Verdana" w:cs="Verdana"/>
          <w:sz w:val="20"/>
          <w:szCs w:val="20"/>
        </w:rPr>
      </w:pPr>
      <w:r>
        <w:rPr>
          <w:rFonts w:ascii="Verdana" w:eastAsia="Verdana" w:hAnsi="Verdana" w:cs="Verdana"/>
          <w:noProof/>
          <w:sz w:val="20"/>
          <w:szCs w:val="20"/>
        </w:rPr>
        <w:drawing>
          <wp:inline distT="114300" distB="114300" distL="114300" distR="114300" wp14:anchorId="3D5B18C5" wp14:editId="6AD2050C">
            <wp:extent cx="5143500" cy="3855166"/>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4"/>
                    <a:srcRect/>
                    <a:stretch>
                      <a:fillRect/>
                    </a:stretch>
                  </pic:blipFill>
                  <pic:spPr>
                    <a:xfrm>
                      <a:off x="0" y="0"/>
                      <a:ext cx="5143500" cy="3855166"/>
                    </a:xfrm>
                    <a:prstGeom prst="rect">
                      <a:avLst/>
                    </a:prstGeom>
                    <a:ln/>
                  </pic:spPr>
                </pic:pic>
              </a:graphicData>
            </a:graphic>
          </wp:inline>
        </w:drawing>
      </w:r>
    </w:p>
    <w:p w14:paraId="46B9762D" w14:textId="77777777" w:rsidR="007C00FC" w:rsidRDefault="007C00FC">
      <w:pPr>
        <w:ind w:firstLine="720"/>
        <w:rPr>
          <w:rFonts w:ascii="Verdana" w:eastAsia="Verdana" w:hAnsi="Verdana" w:cs="Verdana"/>
          <w:sz w:val="20"/>
          <w:szCs w:val="20"/>
        </w:rPr>
      </w:pPr>
    </w:p>
    <w:p w14:paraId="53F786BF" w14:textId="77777777" w:rsidR="007C00FC" w:rsidRDefault="007C00FC">
      <w:pPr>
        <w:rPr>
          <w:rFonts w:ascii="Verdana" w:eastAsia="Verdana" w:hAnsi="Verdana" w:cs="Verdana"/>
          <w:b/>
          <w:sz w:val="20"/>
          <w:szCs w:val="20"/>
          <w:u w:val="single"/>
        </w:rPr>
      </w:pPr>
    </w:p>
    <w:p w14:paraId="59F92487" w14:textId="77777777" w:rsidR="007C00FC" w:rsidRDefault="007C00FC">
      <w:pPr>
        <w:rPr>
          <w:rFonts w:ascii="Verdana" w:eastAsia="Verdana" w:hAnsi="Verdana" w:cs="Verdana"/>
          <w:b/>
          <w:sz w:val="20"/>
          <w:szCs w:val="20"/>
          <w:u w:val="single"/>
        </w:rPr>
      </w:pPr>
    </w:p>
    <w:p w14:paraId="45FB3266" w14:textId="77777777" w:rsidR="007C00FC" w:rsidRDefault="007C00FC">
      <w:pPr>
        <w:rPr>
          <w:rFonts w:ascii="Verdana" w:eastAsia="Verdana" w:hAnsi="Verdana" w:cs="Verdana"/>
          <w:b/>
          <w:sz w:val="20"/>
          <w:szCs w:val="20"/>
          <w:u w:val="single"/>
        </w:rPr>
      </w:pPr>
    </w:p>
    <w:p w14:paraId="50C94759" w14:textId="77777777" w:rsidR="007C00FC" w:rsidRDefault="002C1E52">
      <w:pPr>
        <w:rPr>
          <w:rFonts w:ascii="Verdana" w:eastAsia="Verdana" w:hAnsi="Verdana" w:cs="Verdana"/>
          <w:b/>
          <w:sz w:val="20"/>
          <w:szCs w:val="20"/>
        </w:rPr>
      </w:pPr>
      <w:r>
        <w:rPr>
          <w:rFonts w:ascii="Verdana" w:eastAsia="Verdana" w:hAnsi="Verdana" w:cs="Verdana"/>
          <w:b/>
          <w:sz w:val="20"/>
          <w:szCs w:val="20"/>
          <w:u w:val="single"/>
        </w:rPr>
        <w:t xml:space="preserve">Immanuel Wallerstein’s World Systems Theory </w:t>
      </w:r>
      <w:r>
        <w:rPr>
          <w:rFonts w:ascii="Verdana" w:eastAsia="Verdana" w:hAnsi="Verdana" w:cs="Verdana"/>
          <w:b/>
          <w:sz w:val="20"/>
          <w:szCs w:val="20"/>
        </w:rPr>
        <w:t>(Core Periphery Model)</w:t>
      </w:r>
    </w:p>
    <w:p w14:paraId="54C3086F" w14:textId="77777777" w:rsidR="007C00FC" w:rsidRDefault="007C00FC">
      <w:pPr>
        <w:rPr>
          <w:rFonts w:ascii="Verdana" w:eastAsia="Verdana" w:hAnsi="Verdana" w:cs="Verdana"/>
          <w:sz w:val="20"/>
          <w:szCs w:val="20"/>
        </w:rPr>
      </w:pPr>
    </w:p>
    <w:p w14:paraId="592761C4" w14:textId="77777777" w:rsidR="007C00FC" w:rsidRDefault="007C00FC">
      <w:pPr>
        <w:rPr>
          <w:rFonts w:ascii="Verdana" w:eastAsia="Verdana" w:hAnsi="Verdana" w:cs="Verdana"/>
          <w:sz w:val="20"/>
          <w:szCs w:val="20"/>
        </w:rPr>
      </w:pPr>
    </w:p>
    <w:p w14:paraId="56DE7511"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16188224" wp14:editId="45455E64">
            <wp:extent cx="5476875" cy="2533650"/>
            <wp:effectExtent l="0" t="0" r="0" b="0"/>
            <wp:docPr id="5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5"/>
                    <a:srcRect/>
                    <a:stretch>
                      <a:fillRect/>
                    </a:stretch>
                  </pic:blipFill>
                  <pic:spPr>
                    <a:xfrm>
                      <a:off x="0" y="0"/>
                      <a:ext cx="5476875" cy="2533650"/>
                    </a:xfrm>
                    <a:prstGeom prst="rect">
                      <a:avLst/>
                    </a:prstGeom>
                    <a:ln/>
                  </pic:spPr>
                </pic:pic>
              </a:graphicData>
            </a:graphic>
          </wp:inline>
        </w:drawing>
      </w:r>
    </w:p>
    <w:p w14:paraId="2F3DF75A"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11430ED4" wp14:editId="549C8F17">
            <wp:extent cx="3585170" cy="2822368"/>
            <wp:effectExtent l="0" t="0" r="0" b="0"/>
            <wp:docPr id="5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6"/>
                    <a:srcRect/>
                    <a:stretch>
                      <a:fillRect/>
                    </a:stretch>
                  </pic:blipFill>
                  <pic:spPr>
                    <a:xfrm>
                      <a:off x="0" y="0"/>
                      <a:ext cx="3585170" cy="2822368"/>
                    </a:xfrm>
                    <a:prstGeom prst="rect">
                      <a:avLst/>
                    </a:prstGeom>
                    <a:ln/>
                  </pic:spPr>
                </pic:pic>
              </a:graphicData>
            </a:graphic>
          </wp:inline>
        </w:drawing>
      </w:r>
    </w:p>
    <w:p w14:paraId="7746F9EE" w14:textId="77777777" w:rsidR="007C00FC" w:rsidRDefault="002C1E52">
      <w:pPr>
        <w:spacing w:before="280" w:after="280"/>
        <w:rPr>
          <w:rFonts w:ascii="Verdana" w:eastAsia="Verdana" w:hAnsi="Verdana" w:cs="Verdana"/>
          <w:sz w:val="20"/>
          <w:szCs w:val="20"/>
        </w:rPr>
      </w:pPr>
      <w:r>
        <w:rPr>
          <w:rFonts w:ascii="Verdana" w:eastAsia="Verdana" w:hAnsi="Verdana" w:cs="Verdana"/>
          <w:b/>
          <w:i/>
          <w:sz w:val="20"/>
          <w:szCs w:val="20"/>
        </w:rPr>
        <w:t>World Systems Theory (1974-89):</w:t>
      </w:r>
      <w:r>
        <w:rPr>
          <w:rFonts w:ascii="Verdana" w:eastAsia="Verdana" w:hAnsi="Verdana" w:cs="Verdana"/>
          <w:sz w:val="20"/>
          <w:szCs w:val="20"/>
        </w:rPr>
        <w:t xml:space="preserve"> proposed a </w:t>
      </w:r>
      <w:r>
        <w:rPr>
          <w:rFonts w:ascii="Verdana" w:eastAsia="Verdana" w:hAnsi="Verdana" w:cs="Verdana"/>
          <w:b/>
          <w:i/>
          <w:sz w:val="20"/>
          <w:szCs w:val="20"/>
        </w:rPr>
        <w:t>three-tier</w:t>
      </w:r>
      <w:r>
        <w:rPr>
          <w:rFonts w:ascii="Verdana" w:eastAsia="Verdana" w:hAnsi="Verdana" w:cs="Verdana"/>
          <w:sz w:val="20"/>
          <w:szCs w:val="20"/>
        </w:rPr>
        <w:t xml:space="preserve"> structure to a </w:t>
      </w:r>
      <w:r>
        <w:rPr>
          <w:rFonts w:ascii="Verdana" w:eastAsia="Verdana" w:hAnsi="Verdana" w:cs="Verdana"/>
          <w:b/>
          <w:i/>
          <w:sz w:val="20"/>
          <w:szCs w:val="20"/>
        </w:rPr>
        <w:t>“one-world”</w:t>
      </w:r>
      <w:r>
        <w:rPr>
          <w:rFonts w:ascii="Verdana" w:eastAsia="Verdana" w:hAnsi="Verdana" w:cs="Verdana"/>
          <w:sz w:val="20"/>
          <w:szCs w:val="20"/>
        </w:rPr>
        <w:t xml:space="preserve"> economic and political structure; the </w:t>
      </w:r>
      <w:r>
        <w:rPr>
          <w:rFonts w:ascii="Verdana" w:eastAsia="Verdana" w:hAnsi="Verdana" w:cs="Verdana"/>
          <w:b/>
          <w:i/>
          <w:sz w:val="20"/>
          <w:szCs w:val="20"/>
        </w:rPr>
        <w:t>"core"</w:t>
      </w:r>
      <w:r>
        <w:rPr>
          <w:rFonts w:ascii="Verdana" w:eastAsia="Verdana" w:hAnsi="Verdana" w:cs="Verdana"/>
          <w:sz w:val="20"/>
          <w:szCs w:val="20"/>
        </w:rPr>
        <w:t xml:space="preserve"> (industrialized capitalist countries – US, UK, Japan) dominates other countries; the </w:t>
      </w:r>
      <w:r>
        <w:rPr>
          <w:rFonts w:ascii="Verdana" w:eastAsia="Verdana" w:hAnsi="Verdana" w:cs="Verdana"/>
          <w:b/>
          <w:i/>
          <w:sz w:val="20"/>
          <w:szCs w:val="20"/>
        </w:rPr>
        <w:t>"semi-periphery"</w:t>
      </w:r>
      <w:r>
        <w:rPr>
          <w:rFonts w:ascii="Verdana" w:eastAsia="Verdana" w:hAnsi="Verdana" w:cs="Verdana"/>
          <w:sz w:val="20"/>
          <w:szCs w:val="20"/>
        </w:rPr>
        <w:t xml:space="preserve"> (industrializing – Brazil, C</w:t>
      </w:r>
      <w:r>
        <w:rPr>
          <w:rFonts w:ascii="Verdana" w:eastAsia="Verdana" w:hAnsi="Verdana" w:cs="Verdana"/>
          <w:sz w:val="20"/>
          <w:szCs w:val="20"/>
        </w:rPr>
        <w:t xml:space="preserve">hina, India) as the countries which are dominated (usually by the core) while at the same time dominating others (usually in the periphery); and </w:t>
      </w:r>
      <w:r>
        <w:rPr>
          <w:rFonts w:ascii="Verdana" w:eastAsia="Verdana" w:hAnsi="Verdana" w:cs="Verdana"/>
          <w:b/>
          <w:i/>
          <w:sz w:val="20"/>
          <w:szCs w:val="20"/>
        </w:rPr>
        <w:t>"periphery"</w:t>
      </w:r>
      <w:r>
        <w:rPr>
          <w:rFonts w:ascii="Verdana" w:eastAsia="Verdana" w:hAnsi="Verdana" w:cs="Verdana"/>
          <w:sz w:val="20"/>
          <w:szCs w:val="20"/>
        </w:rPr>
        <w:t xml:space="preserve"> (undeveloped or developing – Congo, Zambia, Haiti) are dominated since they are often dependent on </w:t>
      </w:r>
      <w:r>
        <w:rPr>
          <w:rFonts w:ascii="Verdana" w:eastAsia="Verdana" w:hAnsi="Verdana" w:cs="Verdana"/>
          <w:sz w:val="20"/>
          <w:szCs w:val="20"/>
        </w:rPr>
        <w:t>the more powerful countries.</w:t>
      </w:r>
    </w:p>
    <w:p w14:paraId="78EF0F2D" w14:textId="77777777" w:rsidR="007C00FC" w:rsidRDefault="007C00FC">
      <w:pPr>
        <w:spacing w:before="280" w:after="280"/>
        <w:rPr>
          <w:rFonts w:ascii="Verdana" w:eastAsia="Verdana" w:hAnsi="Verdana" w:cs="Verdana"/>
          <w:sz w:val="20"/>
          <w:szCs w:val="20"/>
        </w:rPr>
      </w:pPr>
    </w:p>
    <w:p w14:paraId="06262AF6" w14:textId="77777777" w:rsidR="007C00FC" w:rsidRDefault="007C00FC">
      <w:pPr>
        <w:rPr>
          <w:rFonts w:ascii="Verdana" w:eastAsia="Verdana" w:hAnsi="Verdana" w:cs="Verdana"/>
          <w:b/>
          <w:sz w:val="20"/>
          <w:szCs w:val="20"/>
          <w:u w:val="single"/>
        </w:rPr>
      </w:pPr>
    </w:p>
    <w:p w14:paraId="014ACB5B" w14:textId="77777777" w:rsidR="007C00FC" w:rsidRDefault="007C00FC">
      <w:pPr>
        <w:rPr>
          <w:rFonts w:ascii="Verdana" w:eastAsia="Verdana" w:hAnsi="Verdana" w:cs="Verdana"/>
          <w:b/>
          <w:sz w:val="20"/>
          <w:szCs w:val="20"/>
          <w:u w:val="single"/>
        </w:rPr>
      </w:pPr>
    </w:p>
    <w:p w14:paraId="2D680713" w14:textId="77777777" w:rsidR="007C00FC" w:rsidRDefault="007C00FC">
      <w:pPr>
        <w:rPr>
          <w:rFonts w:ascii="Verdana" w:eastAsia="Verdana" w:hAnsi="Verdana" w:cs="Verdana"/>
          <w:b/>
          <w:sz w:val="20"/>
          <w:szCs w:val="20"/>
          <w:u w:val="single"/>
        </w:rPr>
      </w:pPr>
    </w:p>
    <w:p w14:paraId="0AE43368"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Rostow’s Modernization Model</w:t>
      </w:r>
    </w:p>
    <w:p w14:paraId="6F94D10B" w14:textId="77777777" w:rsidR="007C00FC" w:rsidRDefault="002C1E52">
      <w:pPr>
        <w:rPr>
          <w:rFonts w:ascii="Verdana" w:eastAsia="Verdana" w:hAnsi="Verdana" w:cs="Verdana"/>
          <w:b/>
          <w:sz w:val="20"/>
          <w:szCs w:val="20"/>
        </w:rPr>
      </w:pPr>
      <w:r>
        <w:rPr>
          <w:rFonts w:ascii="Verdana" w:eastAsia="Verdana" w:hAnsi="Verdana" w:cs="Verdana"/>
          <w:b/>
          <w:sz w:val="20"/>
          <w:szCs w:val="20"/>
        </w:rPr>
        <w:t>(Ladder of Development)</w:t>
      </w:r>
    </w:p>
    <w:p w14:paraId="3B24744B" w14:textId="77777777" w:rsidR="007C00FC" w:rsidRDefault="007C00FC">
      <w:pPr>
        <w:ind w:firstLine="720"/>
        <w:rPr>
          <w:rFonts w:ascii="Verdana" w:eastAsia="Verdana" w:hAnsi="Verdana" w:cs="Verdana"/>
          <w:sz w:val="20"/>
          <w:szCs w:val="20"/>
        </w:rPr>
      </w:pPr>
    </w:p>
    <w:p w14:paraId="008E22AA" w14:textId="77777777" w:rsidR="007C00FC" w:rsidRDefault="002C1E52">
      <w:pPr>
        <w:ind w:firstLine="720"/>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152A486A" wp14:editId="1228C2EF">
            <wp:extent cx="4572635" cy="3150037"/>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a:stretch>
                      <a:fillRect/>
                    </a:stretch>
                  </pic:blipFill>
                  <pic:spPr>
                    <a:xfrm>
                      <a:off x="0" y="0"/>
                      <a:ext cx="4572635" cy="3150037"/>
                    </a:xfrm>
                    <a:prstGeom prst="rect">
                      <a:avLst/>
                    </a:prstGeom>
                    <a:ln/>
                  </pic:spPr>
                </pic:pic>
              </a:graphicData>
            </a:graphic>
          </wp:inline>
        </w:drawing>
      </w:r>
    </w:p>
    <w:p w14:paraId="67D476D2" w14:textId="77777777" w:rsidR="007C00FC" w:rsidRDefault="002C1E52">
      <w:pPr>
        <w:ind w:firstLine="720"/>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40CAF5AF" wp14:editId="45401084">
            <wp:extent cx="4690110" cy="3533470"/>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
                    <a:srcRect/>
                    <a:stretch>
                      <a:fillRect/>
                    </a:stretch>
                  </pic:blipFill>
                  <pic:spPr>
                    <a:xfrm>
                      <a:off x="0" y="0"/>
                      <a:ext cx="4690110" cy="3533470"/>
                    </a:xfrm>
                    <a:prstGeom prst="rect">
                      <a:avLst/>
                    </a:prstGeom>
                    <a:ln/>
                  </pic:spPr>
                </pic:pic>
              </a:graphicData>
            </a:graphic>
          </wp:inline>
        </w:drawing>
      </w:r>
    </w:p>
    <w:p w14:paraId="5CDF56CA" w14:textId="77777777" w:rsidR="007C00FC" w:rsidRDefault="007C00FC">
      <w:pPr>
        <w:spacing w:before="280" w:after="280"/>
        <w:rPr>
          <w:rFonts w:ascii="Verdana" w:eastAsia="Verdana" w:hAnsi="Verdana" w:cs="Verdana"/>
          <w:b/>
          <w:i/>
          <w:sz w:val="20"/>
          <w:szCs w:val="20"/>
        </w:rPr>
      </w:pPr>
    </w:p>
    <w:p w14:paraId="7F117C63" w14:textId="77777777" w:rsidR="007C00FC" w:rsidRDefault="007C00FC">
      <w:pPr>
        <w:spacing w:before="280" w:after="280"/>
        <w:rPr>
          <w:rFonts w:ascii="Verdana" w:eastAsia="Verdana" w:hAnsi="Verdana" w:cs="Verdana"/>
          <w:b/>
          <w:i/>
          <w:sz w:val="20"/>
          <w:szCs w:val="20"/>
        </w:rPr>
      </w:pPr>
    </w:p>
    <w:p w14:paraId="5CDDEF94" w14:textId="77777777" w:rsidR="007C00FC" w:rsidRDefault="007C00FC">
      <w:pPr>
        <w:rPr>
          <w:rFonts w:ascii="Verdana" w:eastAsia="Verdana" w:hAnsi="Verdana" w:cs="Verdana"/>
          <w:b/>
          <w:sz w:val="20"/>
          <w:szCs w:val="20"/>
          <w:u w:val="single"/>
        </w:rPr>
      </w:pPr>
    </w:p>
    <w:p w14:paraId="493CE64B" w14:textId="77777777" w:rsidR="007C00FC" w:rsidRDefault="002C1E52">
      <w:pPr>
        <w:jc w:val="center"/>
        <w:rPr>
          <w:rFonts w:ascii="Verdana" w:eastAsia="Verdana" w:hAnsi="Verdana" w:cs="Verdana"/>
          <w:sz w:val="20"/>
          <w:szCs w:val="20"/>
        </w:rPr>
      </w:pPr>
      <w:r>
        <w:rPr>
          <w:rFonts w:ascii="Verdana" w:eastAsia="Verdana" w:hAnsi="Verdana" w:cs="Verdana"/>
          <w:b/>
          <w:color w:val="FF0000"/>
          <w:u w:val="single"/>
        </w:rPr>
        <w:t>Unit 7: Urban Geography</w:t>
      </w:r>
      <w:r>
        <w:rPr>
          <w:rFonts w:ascii="Verdana" w:eastAsia="Verdana" w:hAnsi="Verdana" w:cs="Verdana"/>
          <w:b/>
          <w:sz w:val="20"/>
          <w:szCs w:val="20"/>
          <w:u w:val="single"/>
        </w:rPr>
        <w:t xml:space="preserve"> </w:t>
      </w:r>
    </w:p>
    <w:p w14:paraId="405BA9CE" w14:textId="77777777" w:rsidR="007C00FC" w:rsidRDefault="007C00FC">
      <w:pPr>
        <w:rPr>
          <w:rFonts w:ascii="Verdana" w:eastAsia="Verdana" w:hAnsi="Verdana" w:cs="Verdana"/>
          <w:b/>
          <w:sz w:val="20"/>
          <w:szCs w:val="20"/>
          <w:u w:val="single"/>
        </w:rPr>
      </w:pPr>
    </w:p>
    <w:p w14:paraId="178E2685"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 xml:space="preserve">Rank Size Rule v Primate City Rule </w:t>
      </w:r>
    </w:p>
    <w:p w14:paraId="43687842"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When cities are rank-ordered from largest to smallest, the "rank-size rule" says that the r-th largest will be 1/r-th the size of the largest city, i.e., rank-times-size is a constant equal to the size of the largest city. </w:t>
      </w:r>
    </w:p>
    <w:p w14:paraId="19DA61CF" w14:textId="77777777" w:rsidR="007C00FC" w:rsidRDefault="002C1E52">
      <w:pPr>
        <w:rPr>
          <w:rFonts w:ascii="Verdana" w:eastAsia="Verdana" w:hAnsi="Verdana" w:cs="Verdana"/>
          <w:sz w:val="20"/>
          <w:szCs w:val="20"/>
        </w:rPr>
      </w:pPr>
      <w:r>
        <w:rPr>
          <w:rFonts w:ascii="Verdana" w:eastAsia="Verdana" w:hAnsi="Verdana" w:cs="Verdana"/>
          <w:sz w:val="20"/>
          <w:szCs w:val="20"/>
        </w:rPr>
        <w:t xml:space="preserve"> </w:t>
      </w:r>
    </w:p>
    <w:p w14:paraId="69E6EFE7" w14:textId="77777777" w:rsidR="007C00FC" w:rsidRDefault="002C1E52">
      <w:pPr>
        <w:rPr>
          <w:rFonts w:ascii="Verdana" w:eastAsia="Verdana" w:hAnsi="Verdana" w:cs="Verdana"/>
          <w:sz w:val="20"/>
          <w:szCs w:val="20"/>
        </w:rPr>
      </w:pPr>
      <w:hyperlink r:id="rId59">
        <w:r>
          <w:rPr>
            <w:rFonts w:ascii="Verdana" w:eastAsia="Verdana" w:hAnsi="Verdana" w:cs="Verdana"/>
            <w:sz w:val="20"/>
            <w:szCs w:val="20"/>
            <w:u w:val="single"/>
          </w:rPr>
          <w:t>http://www.slideshare.net/PlanningTheory/primate-city-and-rank-size-rule</w:t>
        </w:r>
      </w:hyperlink>
    </w:p>
    <w:p w14:paraId="5B8E697A" w14:textId="77777777" w:rsidR="007C00FC" w:rsidRDefault="007C00FC">
      <w:pPr>
        <w:rPr>
          <w:rFonts w:ascii="Verdana" w:eastAsia="Verdana" w:hAnsi="Verdana" w:cs="Verdana"/>
          <w:b/>
          <w:sz w:val="20"/>
          <w:szCs w:val="20"/>
          <w:u w:val="single"/>
        </w:rPr>
      </w:pPr>
    </w:p>
    <w:p w14:paraId="01715121"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Central Place Theory (Walter Christaller)</w:t>
      </w:r>
    </w:p>
    <w:p w14:paraId="7342105D" w14:textId="77777777" w:rsidR="007C00FC" w:rsidRDefault="007C00FC">
      <w:pPr>
        <w:rPr>
          <w:rFonts w:ascii="Verdana" w:eastAsia="Verdana" w:hAnsi="Verdana" w:cs="Verdana"/>
          <w:sz w:val="20"/>
          <w:szCs w:val="20"/>
        </w:rPr>
      </w:pPr>
    </w:p>
    <w:p w14:paraId="487AB486"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45C67EE8" wp14:editId="6AFF53C9">
            <wp:extent cx="3427730" cy="2393315"/>
            <wp:effectExtent l="0" t="0" r="0" b="0"/>
            <wp:docPr id="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0"/>
                    <a:srcRect/>
                    <a:stretch>
                      <a:fillRect/>
                    </a:stretch>
                  </pic:blipFill>
                  <pic:spPr>
                    <a:xfrm>
                      <a:off x="0" y="0"/>
                      <a:ext cx="3427730" cy="2393315"/>
                    </a:xfrm>
                    <a:prstGeom prst="rect">
                      <a:avLst/>
                    </a:prstGeom>
                    <a:ln/>
                  </pic:spPr>
                </pic:pic>
              </a:graphicData>
            </a:graphic>
          </wp:inline>
        </w:drawing>
      </w:r>
    </w:p>
    <w:p w14:paraId="266C5DE9" w14:textId="77777777" w:rsidR="007C00FC" w:rsidRDefault="002C1E52">
      <w:pPr>
        <w:spacing w:before="280" w:after="280"/>
        <w:rPr>
          <w:rFonts w:ascii="Verdana" w:eastAsia="Verdana" w:hAnsi="Verdana" w:cs="Verdana"/>
          <w:sz w:val="20"/>
          <w:szCs w:val="20"/>
        </w:rPr>
      </w:pPr>
      <w:r>
        <w:rPr>
          <w:rFonts w:ascii="Verdana" w:eastAsia="Verdana" w:hAnsi="Verdana" w:cs="Verdana"/>
          <w:sz w:val="20"/>
          <w:szCs w:val="20"/>
        </w:rPr>
        <w:t>The theory is designed to explain the spatial distribution of human settlem</w:t>
      </w:r>
      <w:r>
        <w:rPr>
          <w:rFonts w:ascii="Verdana" w:eastAsia="Verdana" w:hAnsi="Verdana" w:cs="Verdana"/>
          <w:sz w:val="20"/>
          <w:szCs w:val="20"/>
        </w:rPr>
        <w:t xml:space="preserve">ents. Central places are settlements providing services to their surrounding </w:t>
      </w:r>
      <w:r>
        <w:rPr>
          <w:rFonts w:ascii="Verdana" w:eastAsia="Verdana" w:hAnsi="Verdana" w:cs="Verdana"/>
          <w:b/>
          <w:i/>
          <w:sz w:val="20"/>
          <w:szCs w:val="20"/>
        </w:rPr>
        <w:t>“market areas”</w:t>
      </w:r>
      <w:r>
        <w:rPr>
          <w:rFonts w:ascii="Verdana" w:eastAsia="Verdana" w:hAnsi="Verdana" w:cs="Verdana"/>
          <w:sz w:val="20"/>
          <w:szCs w:val="20"/>
        </w:rPr>
        <w:t xml:space="preserve">. The ordering of settlements based on the number and level of services they provide produces a </w:t>
      </w:r>
      <w:r>
        <w:rPr>
          <w:rFonts w:ascii="Verdana" w:eastAsia="Verdana" w:hAnsi="Verdana" w:cs="Verdana"/>
          <w:b/>
          <w:i/>
          <w:sz w:val="20"/>
          <w:szCs w:val="20"/>
        </w:rPr>
        <w:t>hierarchy</w:t>
      </w:r>
      <w:r>
        <w:rPr>
          <w:rFonts w:ascii="Verdana" w:eastAsia="Verdana" w:hAnsi="Verdana" w:cs="Verdana"/>
          <w:sz w:val="20"/>
          <w:szCs w:val="20"/>
        </w:rPr>
        <w:t>. Like the left-hand diagram, hierarchies are often complica</w:t>
      </w:r>
      <w:r>
        <w:rPr>
          <w:rFonts w:ascii="Verdana" w:eastAsia="Verdana" w:hAnsi="Verdana" w:cs="Verdana"/>
          <w:sz w:val="20"/>
          <w:szCs w:val="20"/>
        </w:rPr>
        <w:t>ted because market areas of different-order settlements overlap (shown as solid and broken lines).</w:t>
      </w:r>
    </w:p>
    <w:p w14:paraId="265B7655" w14:textId="77777777" w:rsidR="007C00FC" w:rsidRDefault="007C00FC">
      <w:pPr>
        <w:rPr>
          <w:rFonts w:ascii="Verdana" w:eastAsia="Verdana" w:hAnsi="Verdana" w:cs="Verdana"/>
          <w:b/>
          <w:i/>
          <w:sz w:val="20"/>
          <w:szCs w:val="20"/>
        </w:rPr>
      </w:pPr>
    </w:p>
    <w:p w14:paraId="1DD767AF" w14:textId="77777777" w:rsidR="007C00FC" w:rsidRDefault="007C00FC">
      <w:pPr>
        <w:rPr>
          <w:rFonts w:ascii="Verdana" w:eastAsia="Verdana" w:hAnsi="Verdana" w:cs="Verdana"/>
          <w:b/>
          <w:i/>
          <w:sz w:val="20"/>
          <w:szCs w:val="20"/>
        </w:rPr>
      </w:pPr>
    </w:p>
    <w:p w14:paraId="6BB15F04" w14:textId="77777777" w:rsidR="007C00FC" w:rsidRDefault="007C00FC">
      <w:pPr>
        <w:rPr>
          <w:rFonts w:ascii="Verdana" w:eastAsia="Verdana" w:hAnsi="Verdana" w:cs="Verdana"/>
          <w:b/>
          <w:i/>
          <w:sz w:val="20"/>
          <w:szCs w:val="20"/>
        </w:rPr>
      </w:pPr>
    </w:p>
    <w:p w14:paraId="0E97105F" w14:textId="77777777" w:rsidR="007C00FC" w:rsidRDefault="007C00FC">
      <w:pPr>
        <w:rPr>
          <w:rFonts w:ascii="Verdana" w:eastAsia="Verdana" w:hAnsi="Verdana" w:cs="Verdana"/>
          <w:b/>
          <w:i/>
          <w:sz w:val="20"/>
          <w:szCs w:val="20"/>
        </w:rPr>
      </w:pPr>
    </w:p>
    <w:p w14:paraId="545BBFFD" w14:textId="77777777" w:rsidR="007C00FC" w:rsidRDefault="007C00FC">
      <w:pPr>
        <w:rPr>
          <w:rFonts w:ascii="Verdana" w:eastAsia="Verdana" w:hAnsi="Verdana" w:cs="Verdana"/>
          <w:b/>
          <w:i/>
          <w:sz w:val="20"/>
          <w:szCs w:val="20"/>
        </w:rPr>
      </w:pPr>
    </w:p>
    <w:p w14:paraId="5EE11E95" w14:textId="77777777" w:rsidR="007C00FC" w:rsidRDefault="007C00FC">
      <w:pPr>
        <w:rPr>
          <w:rFonts w:ascii="Verdana" w:eastAsia="Verdana" w:hAnsi="Verdana" w:cs="Verdana"/>
          <w:b/>
          <w:i/>
          <w:sz w:val="20"/>
          <w:szCs w:val="20"/>
        </w:rPr>
      </w:pPr>
    </w:p>
    <w:p w14:paraId="7D5F1384" w14:textId="77777777" w:rsidR="007C00FC" w:rsidRDefault="007C00FC">
      <w:pPr>
        <w:rPr>
          <w:rFonts w:ascii="Verdana" w:eastAsia="Verdana" w:hAnsi="Verdana" w:cs="Verdana"/>
          <w:b/>
          <w:i/>
          <w:sz w:val="20"/>
          <w:szCs w:val="20"/>
        </w:rPr>
      </w:pPr>
    </w:p>
    <w:p w14:paraId="437CA38B" w14:textId="77777777" w:rsidR="007C00FC" w:rsidRDefault="007C00FC">
      <w:pPr>
        <w:rPr>
          <w:rFonts w:ascii="Verdana" w:eastAsia="Verdana" w:hAnsi="Verdana" w:cs="Verdana"/>
          <w:b/>
          <w:i/>
          <w:sz w:val="20"/>
          <w:szCs w:val="20"/>
        </w:rPr>
      </w:pPr>
    </w:p>
    <w:p w14:paraId="1F9AD740" w14:textId="77777777" w:rsidR="007C00FC" w:rsidRDefault="007C00FC">
      <w:pPr>
        <w:rPr>
          <w:rFonts w:ascii="Verdana" w:eastAsia="Verdana" w:hAnsi="Verdana" w:cs="Verdana"/>
          <w:b/>
          <w:i/>
          <w:sz w:val="20"/>
          <w:szCs w:val="20"/>
        </w:rPr>
      </w:pPr>
    </w:p>
    <w:p w14:paraId="12407E3B" w14:textId="77777777" w:rsidR="007C00FC" w:rsidRDefault="007C00FC">
      <w:pPr>
        <w:rPr>
          <w:rFonts w:ascii="Verdana" w:eastAsia="Verdana" w:hAnsi="Verdana" w:cs="Verdana"/>
          <w:b/>
          <w:i/>
          <w:sz w:val="20"/>
          <w:szCs w:val="20"/>
        </w:rPr>
      </w:pPr>
    </w:p>
    <w:p w14:paraId="4F3757F4" w14:textId="77777777" w:rsidR="007C00FC" w:rsidRDefault="007C00FC">
      <w:pPr>
        <w:rPr>
          <w:rFonts w:ascii="Verdana" w:eastAsia="Verdana" w:hAnsi="Verdana" w:cs="Verdana"/>
          <w:b/>
          <w:i/>
          <w:sz w:val="20"/>
          <w:szCs w:val="20"/>
        </w:rPr>
      </w:pPr>
    </w:p>
    <w:p w14:paraId="1936002A" w14:textId="77777777" w:rsidR="007C00FC" w:rsidRDefault="007C00FC">
      <w:pPr>
        <w:rPr>
          <w:rFonts w:ascii="Verdana" w:eastAsia="Verdana" w:hAnsi="Verdana" w:cs="Verdana"/>
          <w:b/>
          <w:i/>
          <w:sz w:val="20"/>
          <w:szCs w:val="20"/>
        </w:rPr>
      </w:pPr>
    </w:p>
    <w:p w14:paraId="47B0FA8A" w14:textId="77777777" w:rsidR="007C00FC" w:rsidRDefault="007C00FC">
      <w:pPr>
        <w:rPr>
          <w:rFonts w:ascii="Verdana" w:eastAsia="Verdana" w:hAnsi="Verdana" w:cs="Verdana"/>
          <w:b/>
          <w:i/>
          <w:sz w:val="20"/>
          <w:szCs w:val="20"/>
        </w:rPr>
      </w:pPr>
    </w:p>
    <w:p w14:paraId="6B884B35" w14:textId="77777777" w:rsidR="007C00FC" w:rsidRDefault="007C00FC">
      <w:pPr>
        <w:rPr>
          <w:rFonts w:ascii="Verdana" w:eastAsia="Verdana" w:hAnsi="Verdana" w:cs="Verdana"/>
          <w:b/>
          <w:i/>
          <w:sz w:val="20"/>
          <w:szCs w:val="20"/>
        </w:rPr>
      </w:pPr>
    </w:p>
    <w:p w14:paraId="66BA309B" w14:textId="77777777" w:rsidR="007C00FC" w:rsidRDefault="007C00FC">
      <w:pPr>
        <w:rPr>
          <w:rFonts w:ascii="Verdana" w:eastAsia="Verdana" w:hAnsi="Verdana" w:cs="Verdana"/>
          <w:b/>
          <w:i/>
          <w:sz w:val="20"/>
          <w:szCs w:val="20"/>
        </w:rPr>
      </w:pPr>
    </w:p>
    <w:p w14:paraId="0FE789FF" w14:textId="77777777" w:rsidR="007C00FC" w:rsidRDefault="007C00FC">
      <w:pPr>
        <w:rPr>
          <w:rFonts w:ascii="Verdana" w:eastAsia="Verdana" w:hAnsi="Verdana" w:cs="Verdana"/>
          <w:b/>
          <w:i/>
          <w:sz w:val="20"/>
          <w:szCs w:val="20"/>
        </w:rPr>
      </w:pPr>
    </w:p>
    <w:p w14:paraId="40A5AD64" w14:textId="77777777" w:rsidR="007C00FC" w:rsidRDefault="007C00FC">
      <w:pPr>
        <w:rPr>
          <w:rFonts w:ascii="Verdana" w:eastAsia="Verdana" w:hAnsi="Verdana" w:cs="Verdana"/>
          <w:b/>
          <w:i/>
          <w:sz w:val="20"/>
          <w:szCs w:val="20"/>
        </w:rPr>
      </w:pPr>
    </w:p>
    <w:p w14:paraId="2EF9A02F" w14:textId="77777777" w:rsidR="007C00FC" w:rsidRDefault="007C00FC">
      <w:pPr>
        <w:rPr>
          <w:rFonts w:ascii="Verdana" w:eastAsia="Verdana" w:hAnsi="Verdana" w:cs="Verdana"/>
          <w:b/>
          <w:i/>
          <w:sz w:val="20"/>
          <w:szCs w:val="20"/>
        </w:rPr>
      </w:pPr>
    </w:p>
    <w:p w14:paraId="3982F029"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Bid-Rent Curve</w:t>
      </w:r>
    </w:p>
    <w:p w14:paraId="6F441A80" w14:textId="77777777" w:rsidR="007C00FC" w:rsidRDefault="007C00FC">
      <w:pPr>
        <w:rPr>
          <w:rFonts w:ascii="Verdana" w:eastAsia="Verdana" w:hAnsi="Verdana" w:cs="Verdana"/>
          <w:b/>
          <w:sz w:val="20"/>
          <w:szCs w:val="20"/>
          <w:u w:val="single"/>
        </w:rPr>
      </w:pPr>
    </w:p>
    <w:p w14:paraId="22B996E4"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603E2720" wp14:editId="4B6FE00C">
            <wp:extent cx="4226560" cy="3317240"/>
            <wp:effectExtent l="0" t="0" r="0" b="0"/>
            <wp:docPr id="3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1"/>
                    <a:srcRect/>
                    <a:stretch>
                      <a:fillRect/>
                    </a:stretch>
                  </pic:blipFill>
                  <pic:spPr>
                    <a:xfrm>
                      <a:off x="0" y="0"/>
                      <a:ext cx="4226560" cy="3317240"/>
                    </a:xfrm>
                    <a:prstGeom prst="rect">
                      <a:avLst/>
                    </a:prstGeom>
                    <a:ln/>
                  </pic:spPr>
                </pic:pic>
              </a:graphicData>
            </a:graphic>
          </wp:inline>
        </w:drawing>
      </w:r>
    </w:p>
    <w:p w14:paraId="44DE5C01"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1DF31C01" wp14:editId="12861E92">
            <wp:extent cx="2602230" cy="3200400"/>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2"/>
                    <a:srcRect/>
                    <a:stretch>
                      <a:fillRect/>
                    </a:stretch>
                  </pic:blipFill>
                  <pic:spPr>
                    <a:xfrm>
                      <a:off x="0" y="0"/>
                      <a:ext cx="2602230" cy="3200400"/>
                    </a:xfrm>
                    <a:prstGeom prst="rect">
                      <a:avLst/>
                    </a:prstGeom>
                    <a:ln/>
                  </pic:spPr>
                </pic:pic>
              </a:graphicData>
            </a:graphic>
          </wp:inline>
        </w:drawing>
      </w:r>
    </w:p>
    <w:p w14:paraId="217C6E87" w14:textId="77777777" w:rsidR="007C00FC" w:rsidRDefault="007C00FC">
      <w:pPr>
        <w:rPr>
          <w:rFonts w:ascii="Verdana" w:eastAsia="Verdana" w:hAnsi="Verdana" w:cs="Verdana"/>
          <w:b/>
          <w:sz w:val="20"/>
          <w:szCs w:val="20"/>
          <w:u w:val="single"/>
        </w:rPr>
      </w:pPr>
    </w:p>
    <w:p w14:paraId="3DA8F48E" w14:textId="77777777" w:rsidR="007C00FC" w:rsidRDefault="007C00FC">
      <w:pPr>
        <w:rPr>
          <w:rFonts w:ascii="Verdana" w:eastAsia="Verdana" w:hAnsi="Verdana" w:cs="Verdana"/>
          <w:b/>
          <w:sz w:val="20"/>
          <w:szCs w:val="20"/>
          <w:u w:val="single"/>
        </w:rPr>
      </w:pPr>
    </w:p>
    <w:p w14:paraId="15BAB851" w14:textId="77777777" w:rsidR="007C00FC" w:rsidRDefault="007C00FC">
      <w:pPr>
        <w:rPr>
          <w:rFonts w:ascii="Verdana" w:eastAsia="Verdana" w:hAnsi="Verdana" w:cs="Verdana"/>
          <w:b/>
          <w:sz w:val="20"/>
          <w:szCs w:val="20"/>
          <w:u w:val="single"/>
        </w:rPr>
      </w:pPr>
    </w:p>
    <w:p w14:paraId="373DAEE7" w14:textId="77777777" w:rsidR="007C00FC" w:rsidRDefault="007C00FC">
      <w:pPr>
        <w:rPr>
          <w:rFonts w:ascii="Verdana" w:eastAsia="Verdana" w:hAnsi="Verdana" w:cs="Verdana"/>
          <w:b/>
          <w:sz w:val="20"/>
          <w:szCs w:val="20"/>
          <w:u w:val="single"/>
        </w:rPr>
      </w:pPr>
    </w:p>
    <w:p w14:paraId="546BA597" w14:textId="77777777" w:rsidR="007C00FC" w:rsidRDefault="007C00FC">
      <w:pPr>
        <w:rPr>
          <w:rFonts w:ascii="Verdana" w:eastAsia="Verdana" w:hAnsi="Verdana" w:cs="Verdana"/>
          <w:b/>
          <w:sz w:val="20"/>
          <w:szCs w:val="20"/>
          <w:u w:val="single"/>
        </w:rPr>
      </w:pPr>
    </w:p>
    <w:p w14:paraId="40BC6B3F" w14:textId="77777777" w:rsidR="007C00FC" w:rsidRDefault="007C00FC">
      <w:pPr>
        <w:rPr>
          <w:rFonts w:ascii="Verdana" w:eastAsia="Verdana" w:hAnsi="Verdana" w:cs="Verdana"/>
          <w:b/>
          <w:sz w:val="20"/>
          <w:szCs w:val="20"/>
          <w:u w:val="single"/>
        </w:rPr>
      </w:pPr>
    </w:p>
    <w:p w14:paraId="176B1E1D" w14:textId="77777777" w:rsidR="007C00FC" w:rsidRDefault="007C00FC">
      <w:pPr>
        <w:rPr>
          <w:rFonts w:ascii="Verdana" w:eastAsia="Verdana" w:hAnsi="Verdana" w:cs="Verdana"/>
          <w:b/>
          <w:sz w:val="20"/>
          <w:szCs w:val="20"/>
          <w:u w:val="single"/>
        </w:rPr>
      </w:pPr>
    </w:p>
    <w:p w14:paraId="036F0A4B" w14:textId="77777777" w:rsidR="007C00FC" w:rsidRDefault="007C00FC">
      <w:pPr>
        <w:rPr>
          <w:rFonts w:ascii="Verdana" w:eastAsia="Verdana" w:hAnsi="Verdana" w:cs="Verdana"/>
          <w:b/>
          <w:sz w:val="20"/>
          <w:szCs w:val="20"/>
          <w:u w:val="single"/>
        </w:rPr>
      </w:pPr>
    </w:p>
    <w:p w14:paraId="55EA84DC" w14:textId="77777777" w:rsidR="007C00FC" w:rsidRDefault="002C1E52">
      <w:pPr>
        <w:jc w:val="center"/>
        <w:rPr>
          <w:rFonts w:ascii="Verdana" w:eastAsia="Verdana" w:hAnsi="Verdana" w:cs="Verdana"/>
          <w:b/>
          <w:sz w:val="20"/>
          <w:szCs w:val="20"/>
          <w:u w:val="single"/>
        </w:rPr>
      </w:pPr>
      <w:r>
        <w:rPr>
          <w:rFonts w:ascii="Verdana" w:eastAsia="Verdana" w:hAnsi="Verdana" w:cs="Verdana"/>
          <w:b/>
          <w:sz w:val="20"/>
          <w:szCs w:val="20"/>
          <w:u w:val="single"/>
        </w:rPr>
        <w:t>North American City Models</w:t>
      </w:r>
    </w:p>
    <w:p w14:paraId="20F7CCCE"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Concentric Zone Model</w:t>
      </w:r>
    </w:p>
    <w:p w14:paraId="5D78CF5B" w14:textId="77777777" w:rsidR="007C00FC" w:rsidRDefault="007C00FC">
      <w:pPr>
        <w:rPr>
          <w:rFonts w:ascii="Verdana" w:eastAsia="Verdana" w:hAnsi="Verdana" w:cs="Verdana"/>
          <w:sz w:val="20"/>
          <w:szCs w:val="20"/>
        </w:rPr>
      </w:pPr>
    </w:p>
    <w:p w14:paraId="7EB7ABB3" w14:textId="77777777" w:rsidR="007C00FC" w:rsidRDefault="002C1E52">
      <w:pPr>
        <w:ind w:firstLine="720"/>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3E4F701A" wp14:editId="088C5D9B">
            <wp:extent cx="4801235" cy="3004820"/>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3"/>
                    <a:srcRect/>
                    <a:stretch>
                      <a:fillRect/>
                    </a:stretch>
                  </pic:blipFill>
                  <pic:spPr>
                    <a:xfrm>
                      <a:off x="0" y="0"/>
                      <a:ext cx="4801235" cy="3004820"/>
                    </a:xfrm>
                    <a:prstGeom prst="rect">
                      <a:avLst/>
                    </a:prstGeom>
                    <a:ln/>
                  </pic:spPr>
                </pic:pic>
              </a:graphicData>
            </a:graphic>
          </wp:inline>
        </w:drawing>
      </w:r>
    </w:p>
    <w:p w14:paraId="6742E377" w14:textId="77777777" w:rsidR="007C00FC" w:rsidRDefault="007C00FC">
      <w:pPr>
        <w:pBdr>
          <w:top w:val="nil"/>
          <w:left w:val="nil"/>
          <w:bottom w:val="nil"/>
          <w:right w:val="nil"/>
          <w:between w:val="nil"/>
        </w:pBdr>
        <w:rPr>
          <w:rFonts w:ascii="Verdana" w:eastAsia="Verdana" w:hAnsi="Verdana" w:cs="Verdana"/>
          <w:b/>
          <w:i/>
          <w:sz w:val="20"/>
          <w:szCs w:val="20"/>
        </w:rPr>
      </w:pPr>
    </w:p>
    <w:p w14:paraId="0C1D4CBC" w14:textId="77777777" w:rsidR="007C00FC" w:rsidRDefault="002C1E52">
      <w:pPr>
        <w:pBdr>
          <w:top w:val="nil"/>
          <w:left w:val="nil"/>
          <w:bottom w:val="nil"/>
          <w:right w:val="nil"/>
          <w:between w:val="nil"/>
        </w:pBdr>
        <w:rPr>
          <w:rFonts w:ascii="Verdana" w:eastAsia="Verdana" w:hAnsi="Verdana" w:cs="Verdana"/>
          <w:sz w:val="20"/>
          <w:szCs w:val="20"/>
        </w:rPr>
      </w:pPr>
      <w:r>
        <w:rPr>
          <w:rFonts w:ascii="Verdana" w:eastAsia="Verdana" w:hAnsi="Verdana" w:cs="Verdana"/>
          <w:b/>
          <w:sz w:val="20"/>
          <w:szCs w:val="20"/>
        </w:rPr>
        <w:t xml:space="preserve">- </w:t>
      </w:r>
      <w:r>
        <w:rPr>
          <w:rFonts w:ascii="Verdana" w:eastAsia="Verdana" w:hAnsi="Verdana" w:cs="Verdana"/>
          <w:b/>
          <w:sz w:val="20"/>
          <w:szCs w:val="20"/>
        </w:rPr>
        <w:t>(1925):</w:t>
      </w:r>
      <w:r>
        <w:rPr>
          <w:rFonts w:ascii="Verdana" w:eastAsia="Verdana" w:hAnsi="Verdana" w:cs="Verdana"/>
          <w:sz w:val="20"/>
          <w:szCs w:val="20"/>
        </w:rPr>
        <w:t xml:space="preserve"> structural model of the American central city (based on Chicago in the 1920s); the </w:t>
      </w:r>
      <w:r>
        <w:rPr>
          <w:rFonts w:ascii="Verdana" w:eastAsia="Verdana" w:hAnsi="Verdana" w:cs="Verdana"/>
          <w:b/>
          <w:i/>
          <w:sz w:val="20"/>
          <w:szCs w:val="20"/>
        </w:rPr>
        <w:t>zones</w:t>
      </w:r>
      <w:r>
        <w:rPr>
          <w:rFonts w:ascii="Verdana" w:eastAsia="Verdana" w:hAnsi="Verdana" w:cs="Verdana"/>
          <w:sz w:val="20"/>
          <w:szCs w:val="20"/>
        </w:rPr>
        <w:t xml:space="preserve"> identified are </w:t>
      </w:r>
    </w:p>
    <w:p w14:paraId="5B158F7A" w14:textId="77777777" w:rsidR="007C00FC" w:rsidRDefault="002C1E52">
      <w:pPr>
        <w:pBdr>
          <w:top w:val="nil"/>
          <w:left w:val="nil"/>
          <w:bottom w:val="nil"/>
          <w:right w:val="nil"/>
          <w:between w:val="nil"/>
        </w:pBdr>
        <w:rPr>
          <w:rFonts w:ascii="Verdana" w:eastAsia="Verdana" w:hAnsi="Verdana" w:cs="Verdana"/>
          <w:sz w:val="20"/>
          <w:szCs w:val="20"/>
        </w:rPr>
      </w:pPr>
      <w:r>
        <w:rPr>
          <w:rFonts w:ascii="Verdana" w:eastAsia="Verdana" w:hAnsi="Verdana" w:cs="Verdana"/>
          <w:sz w:val="20"/>
          <w:szCs w:val="20"/>
        </w:rPr>
        <w:t>1) the CBD</w:t>
      </w:r>
    </w:p>
    <w:p w14:paraId="652E2A96" w14:textId="77777777" w:rsidR="007C00FC" w:rsidRDefault="002C1E52">
      <w:pPr>
        <w:pBdr>
          <w:top w:val="nil"/>
          <w:left w:val="nil"/>
          <w:bottom w:val="nil"/>
          <w:right w:val="nil"/>
          <w:between w:val="nil"/>
        </w:pBdr>
        <w:rPr>
          <w:rFonts w:ascii="Verdana" w:eastAsia="Verdana" w:hAnsi="Verdana" w:cs="Verdana"/>
          <w:sz w:val="20"/>
          <w:szCs w:val="20"/>
        </w:rPr>
      </w:pPr>
      <w:r>
        <w:rPr>
          <w:rFonts w:ascii="Verdana" w:eastAsia="Verdana" w:hAnsi="Verdana" w:cs="Verdana"/>
          <w:sz w:val="20"/>
          <w:szCs w:val="20"/>
        </w:rPr>
        <w:t xml:space="preserve">2) the transition zone of mixed residential, factory, and commercial use; </w:t>
      </w:r>
      <w:r>
        <w:rPr>
          <w:rFonts w:ascii="Verdana" w:eastAsia="Verdana" w:hAnsi="Verdana" w:cs="Verdana"/>
          <w:sz w:val="20"/>
          <w:szCs w:val="20"/>
        </w:rPr>
        <w:br/>
        <w:t xml:space="preserve">3) low-class residential homes (inner city); </w:t>
      </w:r>
      <w:r>
        <w:rPr>
          <w:rFonts w:ascii="Verdana" w:eastAsia="Verdana" w:hAnsi="Verdana" w:cs="Verdana"/>
          <w:sz w:val="20"/>
          <w:szCs w:val="20"/>
        </w:rPr>
        <w:br/>
        <w:t xml:space="preserve">4) better quality </w:t>
      </w:r>
      <w:r>
        <w:rPr>
          <w:rFonts w:ascii="Verdana" w:eastAsia="Verdana" w:hAnsi="Verdana" w:cs="Verdana"/>
          <w:sz w:val="20"/>
          <w:szCs w:val="20"/>
        </w:rPr>
        <w:t xml:space="preserve">middle-class homes; and </w:t>
      </w:r>
      <w:r>
        <w:rPr>
          <w:rFonts w:ascii="Verdana" w:eastAsia="Verdana" w:hAnsi="Verdana" w:cs="Verdana"/>
          <w:sz w:val="20"/>
          <w:szCs w:val="20"/>
        </w:rPr>
        <w:br/>
        <w:t xml:space="preserve">5) upper-class commuters zone.  Burgess's work is based on </w:t>
      </w:r>
      <w:r>
        <w:rPr>
          <w:rFonts w:ascii="Verdana" w:eastAsia="Verdana" w:hAnsi="Verdana" w:cs="Verdana"/>
          <w:b/>
          <w:i/>
          <w:sz w:val="20"/>
          <w:szCs w:val="20"/>
        </w:rPr>
        <w:t>bid rent</w:t>
      </w:r>
      <w:r>
        <w:rPr>
          <w:rFonts w:ascii="Verdana" w:eastAsia="Verdana" w:hAnsi="Verdana" w:cs="Verdana"/>
          <w:sz w:val="20"/>
          <w:szCs w:val="20"/>
        </w:rPr>
        <w:t xml:space="preserve"> … the amount that people will pay for the land (e.g., wealthier families tended to live much further away from the CBD; could afford automobiles)</w:t>
      </w:r>
    </w:p>
    <w:p w14:paraId="3724B294" w14:textId="77777777" w:rsidR="007C00FC" w:rsidRDefault="007C00FC">
      <w:pPr>
        <w:pBdr>
          <w:top w:val="nil"/>
          <w:left w:val="nil"/>
          <w:bottom w:val="nil"/>
          <w:right w:val="nil"/>
          <w:between w:val="nil"/>
        </w:pBdr>
        <w:rPr>
          <w:rFonts w:ascii="Verdana" w:eastAsia="Verdana" w:hAnsi="Verdana" w:cs="Verdana"/>
          <w:sz w:val="20"/>
          <w:szCs w:val="20"/>
        </w:rPr>
      </w:pPr>
    </w:p>
    <w:p w14:paraId="15E3BBCC" w14:textId="77777777" w:rsidR="007C00FC" w:rsidRDefault="007C00FC">
      <w:pPr>
        <w:rPr>
          <w:rFonts w:ascii="Verdana" w:eastAsia="Verdana" w:hAnsi="Verdana" w:cs="Verdana"/>
          <w:b/>
          <w:sz w:val="20"/>
          <w:szCs w:val="20"/>
          <w:u w:val="single"/>
        </w:rPr>
      </w:pPr>
    </w:p>
    <w:p w14:paraId="5CA84764" w14:textId="77777777" w:rsidR="007C00FC" w:rsidRDefault="007C00FC">
      <w:pPr>
        <w:rPr>
          <w:rFonts w:ascii="Verdana" w:eastAsia="Verdana" w:hAnsi="Verdana" w:cs="Verdana"/>
          <w:b/>
          <w:sz w:val="20"/>
          <w:szCs w:val="20"/>
          <w:u w:val="single"/>
        </w:rPr>
      </w:pPr>
    </w:p>
    <w:p w14:paraId="3EC7AFB4" w14:textId="77777777" w:rsidR="007C00FC" w:rsidRDefault="007C00FC">
      <w:pPr>
        <w:rPr>
          <w:rFonts w:ascii="Verdana" w:eastAsia="Verdana" w:hAnsi="Verdana" w:cs="Verdana"/>
          <w:b/>
          <w:sz w:val="20"/>
          <w:szCs w:val="20"/>
          <w:u w:val="single"/>
        </w:rPr>
      </w:pPr>
    </w:p>
    <w:p w14:paraId="0DAC6735" w14:textId="77777777" w:rsidR="007C00FC" w:rsidRDefault="007C00FC">
      <w:pPr>
        <w:rPr>
          <w:rFonts w:ascii="Verdana" w:eastAsia="Verdana" w:hAnsi="Verdana" w:cs="Verdana"/>
          <w:b/>
          <w:sz w:val="20"/>
          <w:szCs w:val="20"/>
          <w:u w:val="single"/>
        </w:rPr>
      </w:pPr>
    </w:p>
    <w:p w14:paraId="2A00156D" w14:textId="77777777" w:rsidR="007C00FC" w:rsidRDefault="007C00FC">
      <w:pPr>
        <w:rPr>
          <w:rFonts w:ascii="Verdana" w:eastAsia="Verdana" w:hAnsi="Verdana" w:cs="Verdana"/>
          <w:b/>
          <w:sz w:val="20"/>
          <w:szCs w:val="20"/>
          <w:u w:val="single"/>
        </w:rPr>
      </w:pPr>
    </w:p>
    <w:p w14:paraId="6042C0C6" w14:textId="77777777" w:rsidR="007C00FC" w:rsidRDefault="007C00FC">
      <w:pPr>
        <w:rPr>
          <w:rFonts w:ascii="Verdana" w:eastAsia="Verdana" w:hAnsi="Verdana" w:cs="Verdana"/>
          <w:b/>
          <w:sz w:val="20"/>
          <w:szCs w:val="20"/>
          <w:u w:val="single"/>
        </w:rPr>
      </w:pPr>
    </w:p>
    <w:p w14:paraId="7BEA6563" w14:textId="77777777" w:rsidR="007C00FC" w:rsidRDefault="007C00FC">
      <w:pPr>
        <w:rPr>
          <w:rFonts w:ascii="Verdana" w:eastAsia="Verdana" w:hAnsi="Verdana" w:cs="Verdana"/>
          <w:b/>
          <w:sz w:val="20"/>
          <w:szCs w:val="20"/>
          <w:u w:val="single"/>
        </w:rPr>
      </w:pPr>
    </w:p>
    <w:p w14:paraId="6A4071A9" w14:textId="77777777" w:rsidR="007C00FC" w:rsidRDefault="007C00FC">
      <w:pPr>
        <w:rPr>
          <w:rFonts w:ascii="Verdana" w:eastAsia="Verdana" w:hAnsi="Verdana" w:cs="Verdana"/>
          <w:b/>
          <w:sz w:val="20"/>
          <w:szCs w:val="20"/>
          <w:u w:val="single"/>
        </w:rPr>
      </w:pPr>
    </w:p>
    <w:p w14:paraId="45555369" w14:textId="77777777" w:rsidR="007C00FC" w:rsidRDefault="007C00FC">
      <w:pPr>
        <w:rPr>
          <w:rFonts w:ascii="Verdana" w:eastAsia="Verdana" w:hAnsi="Verdana" w:cs="Verdana"/>
          <w:b/>
          <w:sz w:val="20"/>
          <w:szCs w:val="20"/>
          <w:u w:val="single"/>
        </w:rPr>
      </w:pPr>
    </w:p>
    <w:p w14:paraId="756DB603" w14:textId="77777777" w:rsidR="007C00FC" w:rsidRDefault="007C00FC">
      <w:pPr>
        <w:rPr>
          <w:rFonts w:ascii="Verdana" w:eastAsia="Verdana" w:hAnsi="Verdana" w:cs="Verdana"/>
          <w:b/>
          <w:sz w:val="20"/>
          <w:szCs w:val="20"/>
          <w:u w:val="single"/>
        </w:rPr>
      </w:pPr>
    </w:p>
    <w:p w14:paraId="0CEC8D40" w14:textId="77777777" w:rsidR="007C00FC" w:rsidRDefault="007C00FC">
      <w:pPr>
        <w:rPr>
          <w:rFonts w:ascii="Verdana" w:eastAsia="Verdana" w:hAnsi="Verdana" w:cs="Verdana"/>
          <w:b/>
          <w:sz w:val="20"/>
          <w:szCs w:val="20"/>
          <w:u w:val="single"/>
        </w:rPr>
      </w:pPr>
    </w:p>
    <w:p w14:paraId="69F382F9" w14:textId="77777777" w:rsidR="007C00FC" w:rsidRDefault="007C00FC">
      <w:pPr>
        <w:rPr>
          <w:rFonts w:ascii="Verdana" w:eastAsia="Verdana" w:hAnsi="Verdana" w:cs="Verdana"/>
          <w:b/>
          <w:sz w:val="20"/>
          <w:szCs w:val="20"/>
          <w:u w:val="single"/>
        </w:rPr>
      </w:pPr>
    </w:p>
    <w:p w14:paraId="3DF48989" w14:textId="77777777" w:rsidR="007C00FC" w:rsidRDefault="007C00FC">
      <w:pPr>
        <w:rPr>
          <w:rFonts w:ascii="Verdana" w:eastAsia="Verdana" w:hAnsi="Verdana" w:cs="Verdana"/>
          <w:b/>
          <w:sz w:val="20"/>
          <w:szCs w:val="20"/>
          <w:u w:val="single"/>
        </w:rPr>
      </w:pPr>
    </w:p>
    <w:p w14:paraId="694D2901" w14:textId="77777777" w:rsidR="007C00FC" w:rsidRDefault="007C00FC">
      <w:pPr>
        <w:rPr>
          <w:rFonts w:ascii="Verdana" w:eastAsia="Verdana" w:hAnsi="Verdana" w:cs="Verdana"/>
          <w:b/>
          <w:sz w:val="20"/>
          <w:szCs w:val="20"/>
          <w:u w:val="single"/>
        </w:rPr>
      </w:pPr>
    </w:p>
    <w:p w14:paraId="502AFC34" w14:textId="77777777" w:rsidR="007C00FC" w:rsidRDefault="007C00FC">
      <w:pPr>
        <w:rPr>
          <w:rFonts w:ascii="Verdana" w:eastAsia="Verdana" w:hAnsi="Verdana" w:cs="Verdana"/>
          <w:b/>
          <w:sz w:val="20"/>
          <w:szCs w:val="20"/>
          <w:u w:val="single"/>
        </w:rPr>
      </w:pPr>
    </w:p>
    <w:p w14:paraId="1C1A45DD" w14:textId="77777777" w:rsidR="007C00FC" w:rsidRDefault="007C00FC">
      <w:pPr>
        <w:rPr>
          <w:rFonts w:ascii="Verdana" w:eastAsia="Verdana" w:hAnsi="Verdana" w:cs="Verdana"/>
          <w:b/>
          <w:sz w:val="20"/>
          <w:szCs w:val="20"/>
          <w:u w:val="single"/>
        </w:rPr>
      </w:pPr>
    </w:p>
    <w:p w14:paraId="36F6E323" w14:textId="77777777" w:rsidR="007C00FC" w:rsidRDefault="007C00FC">
      <w:pPr>
        <w:rPr>
          <w:rFonts w:ascii="Verdana" w:eastAsia="Verdana" w:hAnsi="Verdana" w:cs="Verdana"/>
          <w:b/>
          <w:sz w:val="20"/>
          <w:szCs w:val="20"/>
          <w:u w:val="single"/>
        </w:rPr>
      </w:pPr>
    </w:p>
    <w:p w14:paraId="387483DE" w14:textId="77777777" w:rsidR="007C00FC" w:rsidRDefault="007C00FC">
      <w:pPr>
        <w:rPr>
          <w:rFonts w:ascii="Verdana" w:eastAsia="Verdana" w:hAnsi="Verdana" w:cs="Verdana"/>
          <w:b/>
          <w:sz w:val="20"/>
          <w:szCs w:val="20"/>
          <w:u w:val="single"/>
        </w:rPr>
      </w:pPr>
    </w:p>
    <w:p w14:paraId="68F3A06E" w14:textId="77777777" w:rsidR="007C00FC" w:rsidRDefault="007C00FC">
      <w:pPr>
        <w:rPr>
          <w:rFonts w:ascii="Verdana" w:eastAsia="Verdana" w:hAnsi="Verdana" w:cs="Verdana"/>
          <w:b/>
          <w:sz w:val="20"/>
          <w:szCs w:val="20"/>
          <w:u w:val="single"/>
        </w:rPr>
      </w:pPr>
    </w:p>
    <w:p w14:paraId="655E926C" w14:textId="77777777" w:rsidR="007C00FC" w:rsidRDefault="007C00FC">
      <w:pPr>
        <w:rPr>
          <w:rFonts w:ascii="Verdana" w:eastAsia="Verdana" w:hAnsi="Verdana" w:cs="Verdana"/>
          <w:b/>
          <w:sz w:val="20"/>
          <w:szCs w:val="20"/>
          <w:u w:val="single"/>
        </w:rPr>
      </w:pPr>
    </w:p>
    <w:p w14:paraId="782419BD"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Sector Model (Hoyt)</w:t>
      </w:r>
    </w:p>
    <w:p w14:paraId="1BFC6611" w14:textId="77777777" w:rsidR="007C00FC" w:rsidRDefault="007C00FC">
      <w:pPr>
        <w:rPr>
          <w:rFonts w:ascii="Verdana" w:eastAsia="Verdana" w:hAnsi="Verdana" w:cs="Verdana"/>
          <w:sz w:val="20"/>
          <w:szCs w:val="20"/>
        </w:rPr>
      </w:pPr>
    </w:p>
    <w:p w14:paraId="3CE45E23"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0BEFB3B7" wp14:editId="05CE33FF">
            <wp:extent cx="3657600" cy="2247900"/>
            <wp:effectExtent l="0" t="0" r="0" b="0"/>
            <wp:docPr id="2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4"/>
                    <a:srcRect/>
                    <a:stretch>
                      <a:fillRect/>
                    </a:stretch>
                  </pic:blipFill>
                  <pic:spPr>
                    <a:xfrm>
                      <a:off x="0" y="0"/>
                      <a:ext cx="3657600" cy="2247900"/>
                    </a:xfrm>
                    <a:prstGeom prst="rect">
                      <a:avLst/>
                    </a:prstGeom>
                    <a:ln/>
                  </pic:spPr>
                </pic:pic>
              </a:graphicData>
            </a:graphic>
          </wp:inline>
        </w:drawing>
      </w:r>
    </w:p>
    <w:p w14:paraId="1FFC34E4" w14:textId="77777777" w:rsidR="007C00FC" w:rsidRDefault="002C1E52">
      <w:pPr>
        <w:spacing w:before="280" w:after="280"/>
        <w:rPr>
          <w:rFonts w:ascii="Verdana" w:eastAsia="Verdana" w:hAnsi="Verdana" w:cs="Verdana"/>
          <w:sz w:val="20"/>
          <w:szCs w:val="20"/>
        </w:rPr>
      </w:pPr>
      <w:r>
        <w:rPr>
          <w:rFonts w:ascii="Verdana" w:eastAsia="Verdana" w:hAnsi="Verdana" w:cs="Verdana"/>
          <w:b/>
          <w:sz w:val="20"/>
          <w:szCs w:val="20"/>
        </w:rPr>
        <w:t>- (1939):</w:t>
      </w:r>
      <w:r>
        <w:rPr>
          <w:rFonts w:ascii="Verdana" w:eastAsia="Verdana" w:hAnsi="Verdana" w:cs="Verdana"/>
          <w:b/>
          <w:i/>
          <w:sz w:val="20"/>
          <w:szCs w:val="20"/>
        </w:rPr>
        <w:t xml:space="preserve"> </w:t>
      </w:r>
      <w:r>
        <w:rPr>
          <w:rFonts w:ascii="Verdana" w:eastAsia="Verdana" w:hAnsi="Verdana" w:cs="Verdana"/>
          <w:sz w:val="20"/>
          <w:szCs w:val="20"/>
        </w:rPr>
        <w:t xml:space="preserve">improvements in transportation made the Burgess Model more obsolete.  Hoyt observed that zones expanded outward from the city center along electric trolley lines, railroads, highways, and other </w:t>
      </w:r>
      <w:r>
        <w:rPr>
          <w:rFonts w:ascii="Verdana" w:eastAsia="Verdana" w:hAnsi="Verdana" w:cs="Verdana"/>
          <w:b/>
          <w:i/>
          <w:sz w:val="20"/>
          <w:szCs w:val="20"/>
        </w:rPr>
        <w:t>transportation arteries</w:t>
      </w:r>
      <w:r>
        <w:rPr>
          <w:rFonts w:ascii="Verdana" w:eastAsia="Verdana" w:hAnsi="Verdana" w:cs="Verdana"/>
          <w:sz w:val="20"/>
          <w:szCs w:val="20"/>
        </w:rPr>
        <w:t xml:space="preserve">; wedge-shaped patterns -- or </w:t>
      </w:r>
      <w:r>
        <w:rPr>
          <w:rFonts w:ascii="Verdana" w:eastAsia="Verdana" w:hAnsi="Verdana" w:cs="Verdana"/>
          <w:b/>
          <w:i/>
          <w:sz w:val="20"/>
          <w:szCs w:val="20"/>
        </w:rPr>
        <w:t>sectors</w:t>
      </w:r>
      <w:r>
        <w:rPr>
          <w:rFonts w:ascii="Verdana" w:eastAsia="Verdana" w:hAnsi="Verdana" w:cs="Verdana"/>
          <w:sz w:val="20"/>
          <w:szCs w:val="20"/>
        </w:rPr>
        <w:t xml:space="preserve"> -</w:t>
      </w:r>
      <w:r>
        <w:rPr>
          <w:rFonts w:ascii="Verdana" w:eastAsia="Verdana" w:hAnsi="Verdana" w:cs="Verdana"/>
          <w:sz w:val="20"/>
          <w:szCs w:val="20"/>
        </w:rPr>
        <w:t>- emanating from the CBD and centered on major transportation routes.</w:t>
      </w:r>
    </w:p>
    <w:p w14:paraId="2985CFF1" w14:textId="77777777" w:rsidR="007C00FC" w:rsidRDefault="007C00FC">
      <w:pPr>
        <w:spacing w:before="280" w:after="280"/>
        <w:rPr>
          <w:rFonts w:ascii="Verdana" w:eastAsia="Verdana" w:hAnsi="Verdana" w:cs="Verdana"/>
          <w:sz w:val="20"/>
          <w:szCs w:val="20"/>
        </w:rPr>
      </w:pPr>
    </w:p>
    <w:p w14:paraId="0D872479" w14:textId="77777777" w:rsidR="007C00FC" w:rsidRDefault="007C00FC">
      <w:pPr>
        <w:spacing w:before="280" w:after="280"/>
        <w:rPr>
          <w:rFonts w:ascii="Verdana" w:eastAsia="Verdana" w:hAnsi="Verdana" w:cs="Verdana"/>
          <w:sz w:val="20"/>
          <w:szCs w:val="20"/>
        </w:rPr>
      </w:pPr>
    </w:p>
    <w:p w14:paraId="148EFA38" w14:textId="77777777" w:rsidR="007C00FC" w:rsidRDefault="007C00FC">
      <w:pPr>
        <w:spacing w:before="280" w:after="280"/>
        <w:rPr>
          <w:rFonts w:ascii="Verdana" w:eastAsia="Verdana" w:hAnsi="Verdana" w:cs="Verdana"/>
          <w:sz w:val="20"/>
          <w:szCs w:val="20"/>
        </w:rPr>
      </w:pPr>
    </w:p>
    <w:p w14:paraId="4C21FC07" w14:textId="77777777" w:rsidR="007C00FC" w:rsidRDefault="007C00FC">
      <w:pPr>
        <w:spacing w:before="280" w:after="280"/>
        <w:rPr>
          <w:rFonts w:ascii="Verdana" w:eastAsia="Verdana" w:hAnsi="Verdana" w:cs="Verdana"/>
          <w:sz w:val="20"/>
          <w:szCs w:val="20"/>
        </w:rPr>
      </w:pPr>
    </w:p>
    <w:p w14:paraId="4ECE6F89" w14:textId="77777777" w:rsidR="007C00FC" w:rsidRDefault="007C00FC">
      <w:pPr>
        <w:spacing w:before="280" w:after="280"/>
        <w:rPr>
          <w:rFonts w:ascii="Verdana" w:eastAsia="Verdana" w:hAnsi="Verdana" w:cs="Verdana"/>
          <w:sz w:val="20"/>
          <w:szCs w:val="20"/>
        </w:rPr>
      </w:pPr>
    </w:p>
    <w:p w14:paraId="6099B030" w14:textId="77777777" w:rsidR="007C00FC" w:rsidRDefault="007C00FC">
      <w:pPr>
        <w:spacing w:before="280" w:after="280"/>
        <w:rPr>
          <w:rFonts w:ascii="Verdana" w:eastAsia="Verdana" w:hAnsi="Verdana" w:cs="Verdana"/>
          <w:sz w:val="20"/>
          <w:szCs w:val="20"/>
        </w:rPr>
      </w:pPr>
    </w:p>
    <w:p w14:paraId="0308FDFA" w14:textId="77777777" w:rsidR="007C00FC" w:rsidRDefault="007C00FC">
      <w:pPr>
        <w:spacing w:before="280" w:after="280"/>
        <w:rPr>
          <w:rFonts w:ascii="Verdana" w:eastAsia="Verdana" w:hAnsi="Verdana" w:cs="Verdana"/>
          <w:sz w:val="20"/>
          <w:szCs w:val="20"/>
        </w:rPr>
      </w:pPr>
    </w:p>
    <w:p w14:paraId="0B041FD0" w14:textId="77777777" w:rsidR="007C00FC" w:rsidRDefault="007C00FC">
      <w:pPr>
        <w:spacing w:before="280" w:after="280"/>
        <w:rPr>
          <w:rFonts w:ascii="Verdana" w:eastAsia="Verdana" w:hAnsi="Verdana" w:cs="Verdana"/>
          <w:sz w:val="20"/>
          <w:szCs w:val="20"/>
        </w:rPr>
      </w:pPr>
    </w:p>
    <w:p w14:paraId="384526B0" w14:textId="77777777" w:rsidR="007C00FC" w:rsidRDefault="007C00FC">
      <w:pPr>
        <w:spacing w:before="280" w:after="280"/>
        <w:rPr>
          <w:rFonts w:ascii="Verdana" w:eastAsia="Verdana" w:hAnsi="Verdana" w:cs="Verdana"/>
          <w:sz w:val="20"/>
          <w:szCs w:val="20"/>
        </w:rPr>
      </w:pPr>
    </w:p>
    <w:p w14:paraId="4FE9FA48" w14:textId="77777777" w:rsidR="007C00FC" w:rsidRDefault="007C00FC">
      <w:pPr>
        <w:spacing w:before="280" w:after="280"/>
        <w:rPr>
          <w:rFonts w:ascii="Verdana" w:eastAsia="Verdana" w:hAnsi="Verdana" w:cs="Verdana"/>
          <w:sz w:val="20"/>
          <w:szCs w:val="20"/>
        </w:rPr>
      </w:pPr>
    </w:p>
    <w:p w14:paraId="5E336A3B" w14:textId="77777777" w:rsidR="007C00FC" w:rsidRDefault="007C00FC">
      <w:pPr>
        <w:spacing w:before="280" w:after="280"/>
        <w:rPr>
          <w:rFonts w:ascii="Verdana" w:eastAsia="Verdana" w:hAnsi="Verdana" w:cs="Verdana"/>
          <w:sz w:val="20"/>
          <w:szCs w:val="20"/>
        </w:rPr>
      </w:pPr>
    </w:p>
    <w:p w14:paraId="757F3D9C" w14:textId="77777777" w:rsidR="007C00FC" w:rsidRDefault="007C00FC">
      <w:pPr>
        <w:spacing w:before="280" w:after="280"/>
        <w:rPr>
          <w:rFonts w:ascii="Verdana" w:eastAsia="Verdana" w:hAnsi="Verdana" w:cs="Verdana"/>
          <w:sz w:val="20"/>
          <w:szCs w:val="20"/>
        </w:rPr>
      </w:pPr>
    </w:p>
    <w:p w14:paraId="2D6B8442" w14:textId="77777777" w:rsidR="007C00FC" w:rsidRDefault="007C00FC">
      <w:pPr>
        <w:spacing w:before="280" w:after="280"/>
        <w:rPr>
          <w:rFonts w:ascii="Verdana" w:eastAsia="Verdana" w:hAnsi="Verdana" w:cs="Verdana"/>
          <w:sz w:val="20"/>
          <w:szCs w:val="20"/>
        </w:rPr>
      </w:pPr>
    </w:p>
    <w:p w14:paraId="10BD91C0" w14:textId="77777777" w:rsidR="007C00FC" w:rsidRDefault="007C00FC">
      <w:pPr>
        <w:spacing w:before="280" w:after="280"/>
        <w:rPr>
          <w:rFonts w:ascii="Verdana" w:eastAsia="Verdana" w:hAnsi="Verdana" w:cs="Verdana"/>
          <w:sz w:val="20"/>
          <w:szCs w:val="20"/>
        </w:rPr>
      </w:pPr>
    </w:p>
    <w:p w14:paraId="538D27F3" w14:textId="77777777" w:rsidR="007C00FC" w:rsidRDefault="002C1E52">
      <w:pPr>
        <w:rPr>
          <w:rFonts w:ascii="Verdana" w:eastAsia="Verdana" w:hAnsi="Verdana" w:cs="Verdana"/>
          <w:b/>
          <w:sz w:val="20"/>
          <w:szCs w:val="20"/>
          <w:u w:val="single"/>
        </w:rPr>
      </w:pPr>
      <w:r>
        <w:rPr>
          <w:rFonts w:ascii="Verdana" w:eastAsia="Verdana" w:hAnsi="Verdana" w:cs="Verdana"/>
          <w:b/>
          <w:sz w:val="20"/>
          <w:szCs w:val="20"/>
          <w:u w:val="single"/>
        </w:rPr>
        <w:t>Multiple Nuclei Model (Harris &amp; Ullman)</w:t>
      </w:r>
    </w:p>
    <w:p w14:paraId="69426DC4" w14:textId="77777777" w:rsidR="007C00FC" w:rsidRDefault="007C00FC">
      <w:pPr>
        <w:rPr>
          <w:rFonts w:ascii="Verdana" w:eastAsia="Verdana" w:hAnsi="Verdana" w:cs="Verdana"/>
          <w:sz w:val="20"/>
          <w:szCs w:val="20"/>
        </w:rPr>
      </w:pPr>
    </w:p>
    <w:p w14:paraId="3479E5E6"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52AD802C" wp14:editId="651AFD36">
            <wp:extent cx="4691380" cy="3058795"/>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5"/>
                    <a:srcRect/>
                    <a:stretch>
                      <a:fillRect/>
                    </a:stretch>
                  </pic:blipFill>
                  <pic:spPr>
                    <a:xfrm>
                      <a:off x="0" y="0"/>
                      <a:ext cx="4691380" cy="3058795"/>
                    </a:xfrm>
                    <a:prstGeom prst="rect">
                      <a:avLst/>
                    </a:prstGeom>
                    <a:ln/>
                  </pic:spPr>
                </pic:pic>
              </a:graphicData>
            </a:graphic>
          </wp:inline>
        </w:drawing>
      </w:r>
    </w:p>
    <w:p w14:paraId="43757F66" w14:textId="77777777" w:rsidR="007C00FC" w:rsidRDefault="002C1E52">
      <w:pPr>
        <w:spacing w:before="280" w:after="280"/>
        <w:rPr>
          <w:rFonts w:ascii="Verdana" w:eastAsia="Verdana" w:hAnsi="Verdana" w:cs="Verdana"/>
          <w:sz w:val="20"/>
          <w:szCs w:val="20"/>
        </w:rPr>
      </w:pPr>
      <w:r>
        <w:rPr>
          <w:rFonts w:ascii="Verdana" w:eastAsia="Verdana" w:hAnsi="Verdana" w:cs="Verdana"/>
          <w:b/>
          <w:sz w:val="20"/>
          <w:szCs w:val="20"/>
        </w:rPr>
        <w:t>- (1945):</w:t>
      </w:r>
      <w:r>
        <w:rPr>
          <w:rFonts w:ascii="Verdana" w:eastAsia="Verdana" w:hAnsi="Verdana" w:cs="Verdana"/>
          <w:b/>
          <w:i/>
          <w:sz w:val="20"/>
          <w:szCs w:val="20"/>
        </w:rPr>
        <w:t xml:space="preserve"> </w:t>
      </w:r>
      <w:r>
        <w:rPr>
          <w:rFonts w:ascii="Verdana" w:eastAsia="Verdana" w:hAnsi="Verdana" w:cs="Verdana"/>
          <w:sz w:val="20"/>
          <w:szCs w:val="20"/>
        </w:rPr>
        <w:t xml:space="preserve">based on the idea that people have greater movement due to increased </w:t>
      </w:r>
      <w:r>
        <w:rPr>
          <w:rFonts w:ascii="Verdana" w:eastAsia="Verdana" w:hAnsi="Verdana" w:cs="Verdana"/>
          <w:b/>
          <w:i/>
          <w:sz w:val="20"/>
          <w:szCs w:val="20"/>
        </w:rPr>
        <w:t>car ownership</w:t>
      </w:r>
      <w:r>
        <w:rPr>
          <w:rFonts w:ascii="Verdana" w:eastAsia="Verdana" w:hAnsi="Verdana" w:cs="Verdana"/>
          <w:sz w:val="20"/>
          <w:szCs w:val="20"/>
        </w:rPr>
        <w:t>. This increase of movement reduced t</w:t>
      </w:r>
      <w:r>
        <w:rPr>
          <w:rFonts w:ascii="Verdana" w:eastAsia="Verdana" w:hAnsi="Verdana" w:cs="Verdana"/>
          <w:sz w:val="20"/>
          <w:szCs w:val="20"/>
        </w:rPr>
        <w:t xml:space="preserve">he primacy of the CBD and allowed for the </w:t>
      </w:r>
      <w:r>
        <w:rPr>
          <w:rFonts w:ascii="Verdana" w:eastAsia="Verdana" w:hAnsi="Verdana" w:cs="Verdana"/>
          <w:b/>
          <w:i/>
          <w:sz w:val="20"/>
          <w:szCs w:val="20"/>
        </w:rPr>
        <w:t>specialization</w:t>
      </w:r>
      <w:r>
        <w:rPr>
          <w:rFonts w:ascii="Verdana" w:eastAsia="Verdana" w:hAnsi="Verdana" w:cs="Verdana"/>
          <w:sz w:val="20"/>
          <w:szCs w:val="20"/>
        </w:rPr>
        <w:t xml:space="preserve"> of regional centers (e.g., nuclei such as light manufacturing or business parks).</w:t>
      </w:r>
    </w:p>
    <w:p w14:paraId="0DA5338A" w14:textId="77777777" w:rsidR="007C00FC" w:rsidRDefault="007C00FC">
      <w:pPr>
        <w:spacing w:before="280" w:after="280"/>
        <w:rPr>
          <w:rFonts w:ascii="Verdana" w:eastAsia="Verdana" w:hAnsi="Verdana" w:cs="Verdana"/>
          <w:sz w:val="20"/>
          <w:szCs w:val="20"/>
        </w:rPr>
      </w:pPr>
    </w:p>
    <w:p w14:paraId="15B6F38D" w14:textId="77777777" w:rsidR="007C00FC" w:rsidRDefault="007C00FC">
      <w:pPr>
        <w:spacing w:before="280" w:after="280"/>
        <w:rPr>
          <w:rFonts w:ascii="Verdana" w:eastAsia="Verdana" w:hAnsi="Verdana" w:cs="Verdana"/>
          <w:sz w:val="20"/>
          <w:szCs w:val="20"/>
        </w:rPr>
      </w:pPr>
    </w:p>
    <w:p w14:paraId="26AA2777" w14:textId="77777777" w:rsidR="007C00FC" w:rsidRDefault="007C00FC">
      <w:pPr>
        <w:spacing w:before="280" w:after="280"/>
        <w:rPr>
          <w:rFonts w:ascii="Verdana" w:eastAsia="Verdana" w:hAnsi="Verdana" w:cs="Verdana"/>
          <w:sz w:val="20"/>
          <w:szCs w:val="20"/>
        </w:rPr>
      </w:pPr>
    </w:p>
    <w:p w14:paraId="68B8BF65" w14:textId="77777777" w:rsidR="007C00FC" w:rsidRDefault="007C00FC">
      <w:pPr>
        <w:spacing w:before="280" w:after="280"/>
        <w:rPr>
          <w:rFonts w:ascii="Verdana" w:eastAsia="Verdana" w:hAnsi="Verdana" w:cs="Verdana"/>
          <w:sz w:val="20"/>
          <w:szCs w:val="20"/>
        </w:rPr>
      </w:pPr>
    </w:p>
    <w:p w14:paraId="12936441" w14:textId="77777777" w:rsidR="007C00FC" w:rsidRDefault="007C00FC">
      <w:pPr>
        <w:spacing w:before="280" w:after="280"/>
        <w:rPr>
          <w:rFonts w:ascii="Verdana" w:eastAsia="Verdana" w:hAnsi="Verdana" w:cs="Verdana"/>
          <w:sz w:val="20"/>
          <w:szCs w:val="20"/>
        </w:rPr>
      </w:pPr>
    </w:p>
    <w:p w14:paraId="3B79CDEE" w14:textId="77777777" w:rsidR="007C00FC" w:rsidRDefault="007C00FC">
      <w:pPr>
        <w:spacing w:before="280" w:after="280"/>
        <w:rPr>
          <w:rFonts w:ascii="Verdana" w:eastAsia="Verdana" w:hAnsi="Verdana" w:cs="Verdana"/>
          <w:sz w:val="20"/>
          <w:szCs w:val="20"/>
        </w:rPr>
      </w:pPr>
    </w:p>
    <w:p w14:paraId="4ADE05C4" w14:textId="77777777" w:rsidR="007C00FC" w:rsidRDefault="007C00FC">
      <w:pPr>
        <w:spacing w:before="280" w:after="280"/>
        <w:rPr>
          <w:rFonts w:ascii="Verdana" w:eastAsia="Verdana" w:hAnsi="Verdana" w:cs="Verdana"/>
          <w:sz w:val="20"/>
          <w:szCs w:val="20"/>
        </w:rPr>
      </w:pPr>
    </w:p>
    <w:p w14:paraId="42901608" w14:textId="77777777" w:rsidR="007C00FC" w:rsidRDefault="007C00FC">
      <w:pPr>
        <w:rPr>
          <w:rFonts w:ascii="Verdana" w:eastAsia="Verdana" w:hAnsi="Verdana" w:cs="Verdana"/>
          <w:sz w:val="20"/>
          <w:szCs w:val="20"/>
        </w:rPr>
      </w:pPr>
    </w:p>
    <w:p w14:paraId="2CAA04FA" w14:textId="77777777" w:rsidR="007C00FC" w:rsidRDefault="007C00FC">
      <w:pPr>
        <w:rPr>
          <w:rFonts w:ascii="Verdana" w:eastAsia="Verdana" w:hAnsi="Verdana" w:cs="Verdana"/>
          <w:b/>
          <w:i/>
          <w:sz w:val="20"/>
          <w:szCs w:val="20"/>
          <w:u w:val="single"/>
        </w:rPr>
      </w:pPr>
    </w:p>
    <w:p w14:paraId="118DBD05" w14:textId="77777777" w:rsidR="007C00FC" w:rsidRDefault="007C00FC">
      <w:pPr>
        <w:rPr>
          <w:rFonts w:ascii="Verdana" w:eastAsia="Verdana" w:hAnsi="Verdana" w:cs="Verdana"/>
          <w:b/>
          <w:i/>
          <w:sz w:val="20"/>
          <w:szCs w:val="20"/>
          <w:u w:val="single"/>
        </w:rPr>
      </w:pPr>
    </w:p>
    <w:p w14:paraId="05992643" w14:textId="77777777" w:rsidR="007C00FC" w:rsidRDefault="007C00FC">
      <w:pPr>
        <w:rPr>
          <w:rFonts w:ascii="Verdana" w:eastAsia="Verdana" w:hAnsi="Verdana" w:cs="Verdana"/>
          <w:b/>
          <w:i/>
          <w:sz w:val="20"/>
          <w:szCs w:val="20"/>
          <w:u w:val="single"/>
        </w:rPr>
      </w:pPr>
    </w:p>
    <w:p w14:paraId="5F5D89B7" w14:textId="77777777" w:rsidR="007C00FC" w:rsidRDefault="007C00FC">
      <w:pPr>
        <w:rPr>
          <w:rFonts w:ascii="Verdana" w:eastAsia="Verdana" w:hAnsi="Verdana" w:cs="Verdana"/>
          <w:b/>
          <w:i/>
          <w:sz w:val="20"/>
          <w:szCs w:val="20"/>
          <w:u w:val="single"/>
        </w:rPr>
      </w:pPr>
    </w:p>
    <w:p w14:paraId="22792639" w14:textId="77777777" w:rsidR="007C00FC" w:rsidRDefault="007C00FC">
      <w:pPr>
        <w:rPr>
          <w:rFonts w:ascii="Verdana" w:eastAsia="Verdana" w:hAnsi="Verdana" w:cs="Verdana"/>
          <w:b/>
          <w:i/>
          <w:sz w:val="20"/>
          <w:szCs w:val="20"/>
          <w:u w:val="single"/>
        </w:rPr>
      </w:pPr>
    </w:p>
    <w:p w14:paraId="1CBC0C09" w14:textId="77777777" w:rsidR="007C00FC" w:rsidRDefault="007C00FC">
      <w:pPr>
        <w:rPr>
          <w:rFonts w:ascii="Verdana" w:eastAsia="Verdana" w:hAnsi="Verdana" w:cs="Verdana"/>
          <w:b/>
          <w:i/>
          <w:sz w:val="20"/>
          <w:szCs w:val="20"/>
          <w:u w:val="single"/>
        </w:rPr>
      </w:pPr>
    </w:p>
    <w:p w14:paraId="75267900" w14:textId="77777777" w:rsidR="007C00FC" w:rsidRDefault="007C00FC">
      <w:pPr>
        <w:rPr>
          <w:rFonts w:ascii="Verdana" w:eastAsia="Verdana" w:hAnsi="Verdana" w:cs="Verdana"/>
          <w:b/>
          <w:sz w:val="20"/>
          <w:szCs w:val="20"/>
          <w:u w:val="single"/>
        </w:rPr>
      </w:pPr>
    </w:p>
    <w:p w14:paraId="5FFCFCFE" w14:textId="77777777" w:rsidR="007C00FC" w:rsidRDefault="002C1E52">
      <w:pPr>
        <w:jc w:val="center"/>
        <w:rPr>
          <w:rFonts w:ascii="Verdana" w:eastAsia="Verdana" w:hAnsi="Verdana" w:cs="Verdana"/>
          <w:b/>
          <w:sz w:val="20"/>
          <w:szCs w:val="20"/>
          <w:u w:val="single"/>
        </w:rPr>
      </w:pPr>
      <w:r>
        <w:rPr>
          <w:rFonts w:ascii="Verdana" w:eastAsia="Verdana" w:hAnsi="Verdana" w:cs="Verdana"/>
          <w:b/>
          <w:sz w:val="20"/>
          <w:szCs w:val="20"/>
          <w:u w:val="single"/>
        </w:rPr>
        <w:t>Global Urban Models</w:t>
      </w:r>
    </w:p>
    <w:p w14:paraId="07829031" w14:textId="77777777" w:rsidR="007C00FC" w:rsidRDefault="007C00FC">
      <w:pPr>
        <w:rPr>
          <w:rFonts w:ascii="Verdana" w:eastAsia="Verdana" w:hAnsi="Verdana" w:cs="Verdana"/>
          <w:b/>
          <w:sz w:val="20"/>
          <w:szCs w:val="20"/>
          <w:u w:val="single"/>
        </w:rPr>
      </w:pPr>
    </w:p>
    <w:p w14:paraId="36E25B34" w14:textId="77777777" w:rsidR="007C00FC" w:rsidRDefault="002C1E52">
      <w:pPr>
        <w:rPr>
          <w:rFonts w:ascii="Verdana" w:eastAsia="Verdana" w:hAnsi="Verdana" w:cs="Verdana"/>
          <w:sz w:val="20"/>
          <w:szCs w:val="20"/>
        </w:rPr>
      </w:pPr>
      <w:r>
        <w:rPr>
          <w:rFonts w:ascii="Verdana" w:eastAsia="Verdana" w:hAnsi="Verdana" w:cs="Verdana"/>
          <w:b/>
          <w:sz w:val="20"/>
          <w:szCs w:val="20"/>
          <w:u w:val="single"/>
        </w:rPr>
        <w:t>Latin American (Griffin-Ford)</w:t>
      </w:r>
    </w:p>
    <w:p w14:paraId="24D1A499" w14:textId="77777777" w:rsidR="007C00FC" w:rsidRDefault="007C00FC">
      <w:pPr>
        <w:rPr>
          <w:rFonts w:ascii="Verdana" w:eastAsia="Verdana" w:hAnsi="Verdana" w:cs="Verdana"/>
          <w:sz w:val="20"/>
          <w:szCs w:val="20"/>
        </w:rPr>
      </w:pPr>
    </w:p>
    <w:p w14:paraId="19A438BB"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0" distR="0" wp14:anchorId="5770E9AA" wp14:editId="21C111ED">
            <wp:extent cx="4483100" cy="5537200"/>
            <wp:effectExtent l="0" t="0" r="0" b="0"/>
            <wp:docPr id="27" name="image21.jpg" descr="http://mwahl145.pbworks.com/f/1336004447/Latin%20America%20City.jpg"/>
            <wp:cNvGraphicFramePr/>
            <a:graphic xmlns:a="http://schemas.openxmlformats.org/drawingml/2006/main">
              <a:graphicData uri="http://schemas.openxmlformats.org/drawingml/2006/picture">
                <pic:pic xmlns:pic="http://schemas.openxmlformats.org/drawingml/2006/picture">
                  <pic:nvPicPr>
                    <pic:cNvPr id="0" name="image21.jpg" descr="http://mwahl145.pbworks.com/f/1336004447/Latin%20America%20City.jpg"/>
                    <pic:cNvPicPr preferRelativeResize="0"/>
                  </pic:nvPicPr>
                  <pic:blipFill>
                    <a:blip r:embed="rId66"/>
                    <a:srcRect/>
                    <a:stretch>
                      <a:fillRect/>
                    </a:stretch>
                  </pic:blipFill>
                  <pic:spPr>
                    <a:xfrm>
                      <a:off x="0" y="0"/>
                      <a:ext cx="4483100" cy="5537200"/>
                    </a:xfrm>
                    <a:prstGeom prst="rect">
                      <a:avLst/>
                    </a:prstGeom>
                    <a:ln/>
                  </pic:spPr>
                </pic:pic>
              </a:graphicData>
            </a:graphic>
          </wp:inline>
        </w:drawing>
      </w:r>
    </w:p>
    <w:p w14:paraId="4C212BC9" w14:textId="77777777" w:rsidR="007C00FC" w:rsidRDefault="007C00FC">
      <w:pPr>
        <w:rPr>
          <w:rFonts w:ascii="Verdana" w:eastAsia="Verdana" w:hAnsi="Verdana" w:cs="Verdana"/>
          <w:sz w:val="20"/>
          <w:szCs w:val="20"/>
        </w:rPr>
      </w:pPr>
    </w:p>
    <w:p w14:paraId="2F998D4C" w14:textId="77777777" w:rsidR="007C00FC" w:rsidRDefault="002C1E52">
      <w:pPr>
        <w:rPr>
          <w:rFonts w:ascii="Verdana" w:eastAsia="Verdana" w:hAnsi="Verdana" w:cs="Verdana"/>
          <w:sz w:val="20"/>
          <w:szCs w:val="20"/>
        </w:rPr>
      </w:pPr>
      <w:r>
        <w:rPr>
          <w:rFonts w:ascii="Verdana" w:eastAsia="Verdana" w:hAnsi="Verdana" w:cs="Verdana"/>
          <w:sz w:val="20"/>
          <w:szCs w:val="20"/>
        </w:rPr>
        <w:tab/>
      </w:r>
    </w:p>
    <w:p w14:paraId="30CE56D4" w14:textId="77777777" w:rsidR="007C00FC" w:rsidRDefault="007C00FC">
      <w:pPr>
        <w:rPr>
          <w:rFonts w:ascii="Verdana" w:eastAsia="Verdana" w:hAnsi="Verdana" w:cs="Verdana"/>
          <w:sz w:val="20"/>
          <w:szCs w:val="20"/>
        </w:rPr>
      </w:pPr>
    </w:p>
    <w:p w14:paraId="76E5E206" w14:textId="77777777" w:rsidR="007C00FC" w:rsidRDefault="007C00FC">
      <w:pPr>
        <w:rPr>
          <w:rFonts w:ascii="Verdana" w:eastAsia="Verdana" w:hAnsi="Verdana" w:cs="Verdana"/>
          <w:sz w:val="20"/>
          <w:szCs w:val="20"/>
        </w:rPr>
      </w:pPr>
    </w:p>
    <w:p w14:paraId="6C1CE64E" w14:textId="77777777" w:rsidR="007C00FC" w:rsidRDefault="007C00FC">
      <w:pPr>
        <w:rPr>
          <w:rFonts w:ascii="Verdana" w:eastAsia="Verdana" w:hAnsi="Verdana" w:cs="Verdana"/>
          <w:sz w:val="20"/>
          <w:szCs w:val="20"/>
        </w:rPr>
      </w:pPr>
    </w:p>
    <w:p w14:paraId="2BBC2E5B" w14:textId="77777777" w:rsidR="007C00FC" w:rsidRDefault="007C00FC">
      <w:pPr>
        <w:rPr>
          <w:rFonts w:ascii="Verdana" w:eastAsia="Verdana" w:hAnsi="Verdana" w:cs="Verdana"/>
          <w:sz w:val="20"/>
          <w:szCs w:val="20"/>
        </w:rPr>
      </w:pPr>
    </w:p>
    <w:p w14:paraId="6D4B21D0" w14:textId="77777777" w:rsidR="007C00FC" w:rsidRDefault="007C00FC">
      <w:pPr>
        <w:rPr>
          <w:rFonts w:ascii="Verdana" w:eastAsia="Verdana" w:hAnsi="Verdana" w:cs="Verdana"/>
          <w:sz w:val="20"/>
          <w:szCs w:val="20"/>
        </w:rPr>
      </w:pPr>
    </w:p>
    <w:p w14:paraId="765D10B6" w14:textId="77777777" w:rsidR="007C00FC" w:rsidRDefault="007C00FC">
      <w:pPr>
        <w:rPr>
          <w:rFonts w:ascii="Verdana" w:eastAsia="Verdana" w:hAnsi="Verdana" w:cs="Verdana"/>
          <w:sz w:val="20"/>
          <w:szCs w:val="20"/>
        </w:rPr>
      </w:pPr>
    </w:p>
    <w:p w14:paraId="6B570289" w14:textId="77777777" w:rsidR="007C00FC" w:rsidRDefault="007C00FC">
      <w:pPr>
        <w:rPr>
          <w:rFonts w:ascii="Verdana" w:eastAsia="Verdana" w:hAnsi="Verdana" w:cs="Verdana"/>
          <w:sz w:val="20"/>
          <w:szCs w:val="20"/>
        </w:rPr>
      </w:pPr>
    </w:p>
    <w:p w14:paraId="04093BAF" w14:textId="77777777" w:rsidR="007C00FC" w:rsidRDefault="007C00FC">
      <w:pPr>
        <w:rPr>
          <w:rFonts w:ascii="Verdana" w:eastAsia="Verdana" w:hAnsi="Verdana" w:cs="Verdana"/>
          <w:sz w:val="20"/>
          <w:szCs w:val="20"/>
        </w:rPr>
      </w:pPr>
    </w:p>
    <w:p w14:paraId="71434A11" w14:textId="77777777" w:rsidR="007C00FC" w:rsidRDefault="007C00FC">
      <w:pPr>
        <w:rPr>
          <w:rFonts w:ascii="Verdana" w:eastAsia="Verdana" w:hAnsi="Verdana" w:cs="Verdana"/>
          <w:sz w:val="20"/>
          <w:szCs w:val="20"/>
        </w:rPr>
      </w:pPr>
    </w:p>
    <w:p w14:paraId="3D7D4F6F" w14:textId="77777777" w:rsidR="007C00FC" w:rsidRDefault="007C00FC">
      <w:pPr>
        <w:rPr>
          <w:rFonts w:ascii="Verdana" w:eastAsia="Verdana" w:hAnsi="Verdana" w:cs="Verdana"/>
          <w:sz w:val="20"/>
          <w:szCs w:val="20"/>
        </w:rPr>
      </w:pPr>
    </w:p>
    <w:p w14:paraId="0B5D267A" w14:textId="77777777" w:rsidR="007C00FC" w:rsidRDefault="007C00FC">
      <w:pPr>
        <w:ind w:firstLine="720"/>
        <w:rPr>
          <w:rFonts w:ascii="Verdana" w:eastAsia="Verdana" w:hAnsi="Verdana" w:cs="Verdana"/>
          <w:b/>
          <w:sz w:val="20"/>
          <w:szCs w:val="20"/>
          <w:u w:val="single"/>
        </w:rPr>
      </w:pPr>
    </w:p>
    <w:p w14:paraId="0F99BEEF" w14:textId="77777777" w:rsidR="007C00FC" w:rsidRDefault="002C1E52">
      <w:pPr>
        <w:rPr>
          <w:rFonts w:ascii="Verdana" w:eastAsia="Verdana" w:hAnsi="Verdana" w:cs="Verdana"/>
          <w:sz w:val="20"/>
          <w:szCs w:val="20"/>
        </w:rPr>
      </w:pPr>
      <w:r>
        <w:rPr>
          <w:rFonts w:ascii="Verdana" w:eastAsia="Verdana" w:hAnsi="Verdana" w:cs="Verdana"/>
          <w:b/>
          <w:sz w:val="20"/>
          <w:szCs w:val="20"/>
          <w:u w:val="single"/>
        </w:rPr>
        <w:t>African City Model (De Blij)</w:t>
      </w:r>
    </w:p>
    <w:p w14:paraId="183E9B89" w14:textId="77777777" w:rsidR="007C00FC" w:rsidRDefault="007C00FC">
      <w:pPr>
        <w:ind w:firstLine="720"/>
        <w:rPr>
          <w:rFonts w:ascii="Verdana" w:eastAsia="Verdana" w:hAnsi="Verdana" w:cs="Verdana"/>
          <w:sz w:val="20"/>
          <w:szCs w:val="20"/>
        </w:rPr>
      </w:pPr>
    </w:p>
    <w:p w14:paraId="34E19FE7"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0" distR="0" wp14:anchorId="06D96B8C" wp14:editId="5DFF810C">
            <wp:extent cx="4953000" cy="5727700"/>
            <wp:effectExtent l="0" t="0" r="0" b="0"/>
            <wp:docPr id="28" name="image37.jpg" descr="http://lewishistoricalsociety.com/wiki2011/article_image.php?image_type=article&amp;id=92"/>
            <wp:cNvGraphicFramePr/>
            <a:graphic xmlns:a="http://schemas.openxmlformats.org/drawingml/2006/main">
              <a:graphicData uri="http://schemas.openxmlformats.org/drawingml/2006/picture">
                <pic:pic xmlns:pic="http://schemas.openxmlformats.org/drawingml/2006/picture">
                  <pic:nvPicPr>
                    <pic:cNvPr id="0" name="image37.jpg" descr="http://lewishistoricalsociety.com/wiki2011/article_image.php?image_type=article&amp;id=92"/>
                    <pic:cNvPicPr preferRelativeResize="0"/>
                  </pic:nvPicPr>
                  <pic:blipFill>
                    <a:blip r:embed="rId67"/>
                    <a:srcRect/>
                    <a:stretch>
                      <a:fillRect/>
                    </a:stretch>
                  </pic:blipFill>
                  <pic:spPr>
                    <a:xfrm>
                      <a:off x="0" y="0"/>
                      <a:ext cx="4953000" cy="5727700"/>
                    </a:xfrm>
                    <a:prstGeom prst="rect">
                      <a:avLst/>
                    </a:prstGeom>
                    <a:ln/>
                  </pic:spPr>
                </pic:pic>
              </a:graphicData>
            </a:graphic>
          </wp:inline>
        </w:drawing>
      </w:r>
    </w:p>
    <w:p w14:paraId="4EC01F2F" w14:textId="77777777" w:rsidR="007C00FC" w:rsidRDefault="007C00FC">
      <w:pPr>
        <w:rPr>
          <w:rFonts w:ascii="Verdana" w:eastAsia="Verdana" w:hAnsi="Verdana" w:cs="Verdana"/>
          <w:sz w:val="20"/>
          <w:szCs w:val="20"/>
        </w:rPr>
      </w:pPr>
    </w:p>
    <w:p w14:paraId="3B7925BE" w14:textId="77777777" w:rsidR="007C00FC" w:rsidRDefault="007C00FC">
      <w:pPr>
        <w:rPr>
          <w:rFonts w:ascii="Verdana" w:eastAsia="Verdana" w:hAnsi="Verdana" w:cs="Verdana"/>
          <w:sz w:val="20"/>
          <w:szCs w:val="20"/>
        </w:rPr>
      </w:pPr>
    </w:p>
    <w:p w14:paraId="31A9B16E" w14:textId="77777777" w:rsidR="007C00FC" w:rsidRDefault="007C00FC">
      <w:pPr>
        <w:rPr>
          <w:rFonts w:ascii="Verdana" w:eastAsia="Verdana" w:hAnsi="Verdana" w:cs="Verdana"/>
          <w:sz w:val="20"/>
          <w:szCs w:val="20"/>
        </w:rPr>
      </w:pPr>
    </w:p>
    <w:p w14:paraId="5608A6C5" w14:textId="77777777" w:rsidR="007C00FC" w:rsidRDefault="007C00FC">
      <w:pPr>
        <w:rPr>
          <w:rFonts w:ascii="Verdana" w:eastAsia="Verdana" w:hAnsi="Verdana" w:cs="Verdana"/>
          <w:sz w:val="20"/>
          <w:szCs w:val="20"/>
        </w:rPr>
      </w:pPr>
    </w:p>
    <w:p w14:paraId="24F2BD4B" w14:textId="77777777" w:rsidR="007C00FC" w:rsidRDefault="007C00FC">
      <w:pPr>
        <w:rPr>
          <w:rFonts w:ascii="Verdana" w:eastAsia="Verdana" w:hAnsi="Verdana" w:cs="Verdana"/>
          <w:sz w:val="20"/>
          <w:szCs w:val="20"/>
        </w:rPr>
      </w:pPr>
    </w:p>
    <w:p w14:paraId="0F54A50A" w14:textId="77777777" w:rsidR="007C00FC" w:rsidRDefault="007C00FC">
      <w:pPr>
        <w:rPr>
          <w:rFonts w:ascii="Verdana" w:eastAsia="Verdana" w:hAnsi="Verdana" w:cs="Verdana"/>
          <w:sz w:val="20"/>
          <w:szCs w:val="20"/>
        </w:rPr>
      </w:pPr>
    </w:p>
    <w:p w14:paraId="3D4C2C5A" w14:textId="77777777" w:rsidR="007C00FC" w:rsidRDefault="007C00FC">
      <w:pPr>
        <w:rPr>
          <w:rFonts w:ascii="Verdana" w:eastAsia="Verdana" w:hAnsi="Verdana" w:cs="Verdana"/>
          <w:sz w:val="20"/>
          <w:szCs w:val="20"/>
        </w:rPr>
      </w:pPr>
    </w:p>
    <w:p w14:paraId="2E4E499F" w14:textId="77777777" w:rsidR="007C00FC" w:rsidRDefault="007C00FC">
      <w:pPr>
        <w:rPr>
          <w:rFonts w:ascii="Verdana" w:eastAsia="Verdana" w:hAnsi="Verdana" w:cs="Verdana"/>
          <w:sz w:val="20"/>
          <w:szCs w:val="20"/>
        </w:rPr>
      </w:pPr>
    </w:p>
    <w:p w14:paraId="0C6B12D6" w14:textId="77777777" w:rsidR="007C00FC" w:rsidRDefault="007C00FC">
      <w:pPr>
        <w:rPr>
          <w:rFonts w:ascii="Verdana" w:eastAsia="Verdana" w:hAnsi="Verdana" w:cs="Verdana"/>
          <w:sz w:val="20"/>
          <w:szCs w:val="20"/>
        </w:rPr>
      </w:pPr>
    </w:p>
    <w:p w14:paraId="02BE4675" w14:textId="77777777" w:rsidR="007C00FC" w:rsidRDefault="007C00FC">
      <w:pPr>
        <w:rPr>
          <w:rFonts w:ascii="Verdana" w:eastAsia="Verdana" w:hAnsi="Verdana" w:cs="Verdana"/>
          <w:sz w:val="20"/>
          <w:szCs w:val="20"/>
        </w:rPr>
      </w:pPr>
    </w:p>
    <w:p w14:paraId="58A19825" w14:textId="77777777" w:rsidR="007C00FC" w:rsidRDefault="007C00FC">
      <w:pPr>
        <w:rPr>
          <w:rFonts w:ascii="Verdana" w:eastAsia="Verdana" w:hAnsi="Verdana" w:cs="Verdana"/>
          <w:sz w:val="20"/>
          <w:szCs w:val="20"/>
        </w:rPr>
      </w:pPr>
    </w:p>
    <w:p w14:paraId="4A56B2A3" w14:textId="77777777" w:rsidR="007C00FC" w:rsidRDefault="007C00FC">
      <w:pPr>
        <w:rPr>
          <w:rFonts w:ascii="Verdana" w:eastAsia="Verdana" w:hAnsi="Verdana" w:cs="Verdana"/>
          <w:sz w:val="20"/>
          <w:szCs w:val="20"/>
        </w:rPr>
      </w:pPr>
    </w:p>
    <w:p w14:paraId="7B0FF6F8" w14:textId="77777777" w:rsidR="007C00FC" w:rsidRDefault="007C00FC">
      <w:pPr>
        <w:rPr>
          <w:rFonts w:ascii="Verdana" w:eastAsia="Verdana" w:hAnsi="Verdana" w:cs="Verdana"/>
          <w:sz w:val="20"/>
          <w:szCs w:val="20"/>
        </w:rPr>
      </w:pPr>
    </w:p>
    <w:p w14:paraId="2E828D8B" w14:textId="77777777" w:rsidR="007C00FC" w:rsidRDefault="007C00FC">
      <w:pPr>
        <w:rPr>
          <w:rFonts w:ascii="Verdana" w:eastAsia="Verdana" w:hAnsi="Verdana" w:cs="Verdana"/>
          <w:sz w:val="20"/>
          <w:szCs w:val="20"/>
        </w:rPr>
      </w:pPr>
    </w:p>
    <w:p w14:paraId="617CD44D" w14:textId="77777777" w:rsidR="007C00FC" w:rsidRDefault="002C1E52">
      <w:pPr>
        <w:rPr>
          <w:rFonts w:ascii="Verdana" w:eastAsia="Verdana" w:hAnsi="Verdana" w:cs="Verdana"/>
          <w:sz w:val="20"/>
          <w:szCs w:val="20"/>
        </w:rPr>
      </w:pPr>
      <w:r>
        <w:rPr>
          <w:rFonts w:ascii="Verdana" w:eastAsia="Verdana" w:hAnsi="Verdana" w:cs="Verdana"/>
          <w:b/>
          <w:sz w:val="20"/>
          <w:szCs w:val="20"/>
          <w:u w:val="single"/>
        </w:rPr>
        <w:t>Southeast Asian City Model (McGee)</w:t>
      </w:r>
    </w:p>
    <w:p w14:paraId="0CE980C4" w14:textId="77777777" w:rsidR="007C00FC" w:rsidRDefault="007C00FC">
      <w:pPr>
        <w:rPr>
          <w:rFonts w:ascii="Verdana" w:eastAsia="Verdana" w:hAnsi="Verdana" w:cs="Verdana"/>
          <w:sz w:val="20"/>
          <w:szCs w:val="20"/>
        </w:rPr>
      </w:pPr>
    </w:p>
    <w:p w14:paraId="74FD9D2A" w14:textId="77777777" w:rsidR="007C00FC" w:rsidRDefault="002C1E52">
      <w:pPr>
        <w:rPr>
          <w:rFonts w:ascii="Verdana" w:eastAsia="Verdana" w:hAnsi="Verdana" w:cs="Verdana"/>
          <w:sz w:val="20"/>
          <w:szCs w:val="20"/>
        </w:rPr>
      </w:pPr>
      <w:r>
        <w:rPr>
          <w:rFonts w:ascii="Verdana" w:eastAsia="Verdana" w:hAnsi="Verdana" w:cs="Verdana"/>
          <w:noProof/>
          <w:sz w:val="20"/>
          <w:szCs w:val="20"/>
        </w:rPr>
        <w:drawing>
          <wp:inline distT="0" distB="0" distL="114300" distR="114300" wp14:anchorId="2E068320" wp14:editId="4AE12D54">
            <wp:extent cx="5449328" cy="5487436"/>
            <wp:effectExtent l="0" t="0" r="0" b="0"/>
            <wp:docPr id="3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8"/>
                    <a:srcRect/>
                    <a:stretch>
                      <a:fillRect/>
                    </a:stretch>
                  </pic:blipFill>
                  <pic:spPr>
                    <a:xfrm>
                      <a:off x="0" y="0"/>
                      <a:ext cx="5449328" cy="5487436"/>
                    </a:xfrm>
                    <a:prstGeom prst="rect">
                      <a:avLst/>
                    </a:prstGeom>
                    <a:ln/>
                  </pic:spPr>
                </pic:pic>
              </a:graphicData>
            </a:graphic>
          </wp:inline>
        </w:drawing>
      </w:r>
    </w:p>
    <w:p w14:paraId="40835CC7" w14:textId="77777777" w:rsidR="007C00FC" w:rsidRDefault="007C00FC">
      <w:pPr>
        <w:rPr>
          <w:rFonts w:ascii="Verdana" w:eastAsia="Verdana" w:hAnsi="Verdana" w:cs="Verdana"/>
          <w:sz w:val="20"/>
          <w:szCs w:val="20"/>
        </w:rPr>
      </w:pPr>
    </w:p>
    <w:p w14:paraId="0A8B1656" w14:textId="77777777" w:rsidR="007C00FC" w:rsidRDefault="007C00FC">
      <w:pPr>
        <w:rPr>
          <w:rFonts w:ascii="Verdana" w:eastAsia="Verdana" w:hAnsi="Verdana" w:cs="Verdana"/>
          <w:sz w:val="20"/>
          <w:szCs w:val="20"/>
        </w:rPr>
      </w:pPr>
    </w:p>
    <w:p w14:paraId="14E4A521" w14:textId="77777777" w:rsidR="007C00FC" w:rsidRDefault="007C00FC">
      <w:pPr>
        <w:rPr>
          <w:rFonts w:ascii="Verdana" w:eastAsia="Verdana" w:hAnsi="Verdana" w:cs="Verdana"/>
          <w:sz w:val="20"/>
          <w:szCs w:val="20"/>
        </w:rPr>
      </w:pPr>
    </w:p>
    <w:p w14:paraId="229FAC32" w14:textId="77777777" w:rsidR="007C00FC" w:rsidRDefault="007C00FC">
      <w:pPr>
        <w:rPr>
          <w:rFonts w:ascii="Verdana" w:eastAsia="Verdana" w:hAnsi="Verdana" w:cs="Verdana"/>
          <w:sz w:val="20"/>
          <w:szCs w:val="20"/>
        </w:rPr>
      </w:pPr>
    </w:p>
    <w:p w14:paraId="629DBF65" w14:textId="77777777" w:rsidR="007C00FC" w:rsidRDefault="007C00FC">
      <w:pPr>
        <w:rPr>
          <w:rFonts w:ascii="Verdana" w:eastAsia="Verdana" w:hAnsi="Verdana" w:cs="Verdana"/>
          <w:sz w:val="20"/>
          <w:szCs w:val="20"/>
        </w:rPr>
      </w:pPr>
    </w:p>
    <w:p w14:paraId="58C47F99" w14:textId="77777777" w:rsidR="007C00FC" w:rsidRDefault="007C00FC">
      <w:pPr>
        <w:rPr>
          <w:rFonts w:ascii="Verdana" w:eastAsia="Verdana" w:hAnsi="Verdana" w:cs="Verdana"/>
          <w:sz w:val="20"/>
          <w:szCs w:val="20"/>
        </w:rPr>
      </w:pPr>
    </w:p>
    <w:p w14:paraId="055FFEBB" w14:textId="77777777" w:rsidR="007C00FC" w:rsidRDefault="007C00FC">
      <w:pPr>
        <w:rPr>
          <w:rFonts w:ascii="Verdana" w:eastAsia="Verdana" w:hAnsi="Verdana" w:cs="Verdana"/>
          <w:sz w:val="20"/>
          <w:szCs w:val="20"/>
        </w:rPr>
      </w:pPr>
    </w:p>
    <w:p w14:paraId="4EBBFFDC" w14:textId="77777777" w:rsidR="007C00FC" w:rsidRDefault="007C00FC">
      <w:pPr>
        <w:rPr>
          <w:rFonts w:ascii="Verdana" w:eastAsia="Verdana" w:hAnsi="Verdana" w:cs="Verdana"/>
          <w:sz w:val="20"/>
          <w:szCs w:val="20"/>
        </w:rPr>
      </w:pPr>
    </w:p>
    <w:p w14:paraId="1D53700B" w14:textId="77777777" w:rsidR="007C00FC" w:rsidRDefault="007C00FC">
      <w:pPr>
        <w:rPr>
          <w:rFonts w:ascii="Verdana" w:eastAsia="Verdana" w:hAnsi="Verdana" w:cs="Verdana"/>
          <w:sz w:val="20"/>
          <w:szCs w:val="20"/>
        </w:rPr>
      </w:pPr>
    </w:p>
    <w:p w14:paraId="24FE16A9" w14:textId="77777777" w:rsidR="007C00FC" w:rsidRDefault="007C00FC">
      <w:pPr>
        <w:rPr>
          <w:rFonts w:ascii="Verdana" w:eastAsia="Verdana" w:hAnsi="Verdana" w:cs="Verdana"/>
          <w:sz w:val="20"/>
          <w:szCs w:val="20"/>
        </w:rPr>
      </w:pPr>
    </w:p>
    <w:p w14:paraId="42B821DE" w14:textId="77777777" w:rsidR="007C00FC" w:rsidRDefault="007C00FC">
      <w:pPr>
        <w:rPr>
          <w:rFonts w:ascii="Verdana" w:eastAsia="Verdana" w:hAnsi="Verdana" w:cs="Verdana"/>
          <w:sz w:val="20"/>
          <w:szCs w:val="20"/>
        </w:rPr>
      </w:pPr>
    </w:p>
    <w:p w14:paraId="2CF81EA3" w14:textId="77777777" w:rsidR="007C00FC" w:rsidRDefault="007C00FC">
      <w:pPr>
        <w:rPr>
          <w:rFonts w:ascii="Verdana" w:eastAsia="Verdana" w:hAnsi="Verdana" w:cs="Verdana"/>
          <w:sz w:val="20"/>
          <w:szCs w:val="20"/>
        </w:rPr>
      </w:pPr>
    </w:p>
    <w:sectPr w:rsidR="007C00FC">
      <w:pgSz w:w="12240" w:h="15840"/>
      <w:pgMar w:top="1440" w:right="1800" w:bottom="1440" w:left="180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auto"/>
    <w:pitch w:val="default"/>
  </w:font>
  <w:font w:name="Verdana">
    <w:panose1 w:val="020B0604030504040204"/>
    <w:charset w:val="00"/>
    <w:family w:val="swiss"/>
    <w:pitch w:val="variable"/>
    <w:sig w:usb0="A00006FF" w:usb1="4000205B" w:usb2="00000010" w:usb3="00000000" w:csb0="0000019F" w:csb1="00000000"/>
  </w:font>
  <w:font w:name="Roboto">
    <w:charset w:val="00"/>
    <w:family w:val="auto"/>
    <w:pitch w:val="default"/>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00FC"/>
    <w:rsid w:val="002C1E52"/>
    <w:rsid w:val="007C00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A5364"/>
  <w15:docId w15:val="{88067171-0CE9-4A61-B1BA-37D1CEA9C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rFonts w:ascii="Tahoma" w:eastAsia="Tahoma" w:hAnsi="Tahoma" w:cs="Tahoma"/>
      <w:b/>
      <w:u w:val="single"/>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hyperlink" Target="http://www.eoearth.org/article/Polar_Climates_-_E_Climate_Type" TargetMode="External"/><Relationship Id="rId26" Type="http://schemas.openxmlformats.org/officeDocument/2006/relationships/hyperlink" Target="https://upload.wikimedia.org/wikipedia/commons/thumb/1/1f/World_religions_map_en.svg/2000px-World_religions_map_en.svg.png" TargetMode="External"/><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49.png"/><Relationship Id="rId68" Type="http://schemas.openxmlformats.org/officeDocument/2006/relationships/image" Target="media/image54.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hyperlink" Target="http://www.eoearth.org/article/Moist_Mid-latitude_Climates_with_Mild_Winters_-_C_Climate_Type" TargetMode="External"/><Relationship Id="rId29" Type="http://schemas.openxmlformats.org/officeDocument/2006/relationships/image" Target="media/image19.pn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2.jpg"/><Relationship Id="rId5" Type="http://schemas.openxmlformats.org/officeDocument/2006/relationships/image" Target="media/image2.png"/><Relationship Id="rId15" Type="http://schemas.openxmlformats.org/officeDocument/2006/relationships/hyperlink" Target="http://www.eoearth.org/article/Dry_Cliamtes_-_B_Climate_Type" TargetMode="External"/><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7.png"/><Relationship Id="rId10" Type="http://schemas.openxmlformats.org/officeDocument/2006/relationships/image" Target="media/image7.png"/><Relationship Id="rId19" Type="http://schemas.openxmlformats.org/officeDocument/2006/relationships/hyperlink" Target="http://www.eoearth.org/article/Highland_Climates_-_H_Climate_Type" TargetMode="External"/><Relationship Id="rId31" Type="http://schemas.openxmlformats.org/officeDocument/2006/relationships/hyperlink" Target="https://anthropologynet.files.wordpress.com/2008/02/indoeuropean-language-family-tree.jpg?w=750" TargetMode="External"/><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image" Target="media/image1.jpg"/><Relationship Id="rId9" Type="http://schemas.openxmlformats.org/officeDocument/2006/relationships/image" Target="media/image6.png"/><Relationship Id="rId14" Type="http://schemas.openxmlformats.org/officeDocument/2006/relationships/hyperlink" Target="http://www.eoearth.org/article/Tropical_Moist_Climates_-_A_Climate_Type" TargetMode="External"/><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upload.wikimedia.org/wikipedia/en/8/8c/Human_Language_Families_Map_%28Wikipedia_Colors_.PNG" TargetMode="External"/><Relationship Id="rId43" Type="http://schemas.openxmlformats.org/officeDocument/2006/relationships/image" Target="media/image30.jp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0.png"/><Relationship Id="rId69" Type="http://schemas.openxmlformats.org/officeDocument/2006/relationships/fontTable" Target="fontTable.xml"/><Relationship Id="rId8" Type="http://schemas.openxmlformats.org/officeDocument/2006/relationships/image" Target="media/image5.png"/><Relationship Id="rId51" Type="http://schemas.openxmlformats.org/officeDocument/2006/relationships/image" Target="media/image3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hyperlink" Target="http://www.eoearth.org/article/Moist_Continental_Mid-latitude_Climates_-_D_Climate_Types" TargetMode="External"/><Relationship Id="rId25" Type="http://schemas.openxmlformats.org/officeDocument/2006/relationships/image" Target="media/image16.png"/><Relationship Id="rId33" Type="http://schemas.openxmlformats.org/officeDocument/2006/relationships/hyperlink" Target="https://images.slideplayer.com/13/3915691/slides/slide_41.jpg" TargetMode="External"/><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yperlink" Target="http://www.slideshare.net/PlanningTheory/primate-city-and-rank-size-rule" TargetMode="External"/><Relationship Id="rId67" Type="http://schemas.openxmlformats.org/officeDocument/2006/relationships/image" Target="media/image53.jpg"/><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2693</Words>
  <Characters>15352</Characters>
  <Application>Microsoft Office Word</Application>
  <DocSecurity>0</DocSecurity>
  <Lines>127</Lines>
  <Paragraphs>36</Paragraphs>
  <ScaleCrop>false</ScaleCrop>
  <Company/>
  <LinksUpToDate>false</LinksUpToDate>
  <CharactersWithSpaces>18009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Nick Flohr</dc:creator>
  <cp:lastModifiedBy>Nick Flohr</cp:lastModifiedBy>
  <cp:revision>2</cp:revision>
  <dcterms:created xsi:type="dcterms:W3CDTF">2021-04-21T18:00:00Z</dcterms:created>
  <dcterms:modified xsi:type="dcterms:W3CDTF">2021-04-21T18:00:00Z</dcterms:modified>
</cp:coreProperties>
</file>